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4B724E" w14:textId="035B7CBB" w:rsidR="0050545F" w:rsidRDefault="0050545F" w:rsidP="0050545F">
      <w:pPr>
        <w:pStyle w:val="Title"/>
      </w:pPr>
      <w:r w:rsidRPr="00C17C63">
        <w:t>“Un”</w:t>
      </w:r>
      <w:r w:rsidR="00956CFD">
        <w:t xml:space="preserve"> </w:t>
      </w:r>
      <w:r w:rsidRPr="00C17C63">
        <w:t>Resilience: Drawing Insights from societal collapse</w:t>
      </w:r>
    </w:p>
    <w:p w14:paraId="288A7D9F" w14:textId="77777777" w:rsidR="0050545F" w:rsidRDefault="0050545F" w:rsidP="0050545F">
      <w:pPr>
        <w:pStyle w:val="Title"/>
      </w:pPr>
    </w:p>
    <w:p w14:paraId="18E275F5" w14:textId="6A62921A" w:rsidR="00A75F6C" w:rsidRDefault="00EC50CB" w:rsidP="00EC50CB">
      <w:pPr>
        <w:pStyle w:val="Heading1"/>
      </w:pPr>
      <w:r>
        <w:t>introduction</w:t>
      </w:r>
    </w:p>
    <w:p w14:paraId="422C2453" w14:textId="21F28E06" w:rsidR="00F33EC8" w:rsidRDefault="009E50E0" w:rsidP="009E50E0">
      <w:pPr>
        <w:pStyle w:val="NormalIndent"/>
        <w:ind w:firstLine="0"/>
      </w:pPr>
      <w:r>
        <w:t xml:space="preserve">Despite the extensive literature on resilience, the field often relies on generalized descriptions </w:t>
      </w:r>
      <w:r w:rsidR="00D3491D">
        <w:fldChar w:fldCharType="begin"/>
      </w:r>
      <w:r w:rsidR="000C1C7D">
        <w:instrText xml:space="preserve"> ADDIN EN.CITE &lt;EndNote&gt;&lt;Cite&gt;&lt;Author&gt;Kirmayer&lt;/Author&gt;&lt;Year&gt;2011&lt;/Year&gt;&lt;RecNum&gt;109&lt;/RecNum&gt;&lt;IDText&gt;Rethinking resilience from indigenous perspectives&lt;/IDText&gt;&lt;DisplayText&gt;(Kirmayer et al., 2011)&lt;/DisplayText&gt;&lt;record&gt;&lt;rec-number&gt;109&lt;/rec-number&gt;&lt;foreign-keys&gt;&lt;key app="EN" db-id="e9w5v5dr759azxewszaxd904ez0avtf0x09z" timestamp="1713010028" guid="33a685ef-dbe8-400d-9827-ffdf16d89d53"&gt;109&lt;/key&gt;&lt;/foreign-keys&gt;&lt;ref-type name="Journal Article"&gt;17&lt;/ref-type&gt;&lt;contributors&gt;&lt;authors&gt;&lt;author&gt;Kirmayer, Laurence J&lt;/author&gt;&lt;author&gt;Dandeneau, Stéphane&lt;/author&gt;&lt;author&gt;Marshall, Elizabeth&lt;/author&gt;&lt;author&gt;Phillips, Morgan Kahentonni&lt;/author&gt;&lt;author&gt;Williamson, Karla Jessen&lt;/author&gt;&lt;/authors&gt;&lt;/contributors&gt;&lt;titles&gt;&lt;title&gt;Rethinking resilience from indigenous perspectives&lt;/title&gt;&lt;secondary-title&gt;The Canadian Journal of Psychiatry&lt;/secondary-title&gt;&lt;/titles&gt;&lt;periodical&gt;&lt;full-title&gt;The Canadian Journal of Psychiatry&lt;/full-title&gt;&lt;/periodical&gt;&lt;pages&gt;84-91&lt;/pages&gt;&lt;volume&gt;56&lt;/volume&gt;&lt;number&gt;2&lt;/number&gt;&lt;dates&gt;&lt;year&gt;2011&lt;/year&gt;&lt;/dates&gt;&lt;isbn&gt;0706-7437&lt;/isbn&gt;&lt;urls&gt;&lt;/urls&gt;&lt;/record&gt;&lt;/Cite&gt;&lt;/EndNote&gt;</w:instrText>
      </w:r>
      <w:r w:rsidR="00D3491D">
        <w:fldChar w:fldCharType="separate"/>
      </w:r>
      <w:r w:rsidR="000C1C7D">
        <w:rPr>
          <w:noProof/>
        </w:rPr>
        <w:t>(Kirmayer et al., 2011)</w:t>
      </w:r>
      <w:r w:rsidR="00D3491D">
        <w:fldChar w:fldCharType="end"/>
      </w:r>
      <w:r>
        <w:t xml:space="preserve">, making it challenging to operationalize and measure resilience </w:t>
      </w:r>
      <w:r w:rsidR="00D3491D">
        <w:fldChar w:fldCharType="begin"/>
      </w:r>
      <w:r w:rsidR="000C1C7D">
        <w:instrText xml:space="preserve"> ADDIN EN.CITE &lt;EndNote&gt;&lt;Cite&gt;&lt;Author&gt;Copeland&lt;/Author&gt;&lt;Year&gt;2020&lt;/Year&gt;&lt;RecNum&gt;110&lt;/RecNum&gt;&lt;IDText&gt;Measuring social resilience: Trade-offs, challenges and opportunities for indicator models in transforming societies&lt;/IDText&gt;&lt;DisplayText&gt;(Copeland et al., 2020)&lt;/DisplayText&gt;&lt;record&gt;&lt;rec-number&gt;110&lt;/rec-number&gt;&lt;foreign-keys&gt;&lt;key app="EN" db-id="e9w5v5dr759azxewszaxd904ez0avtf0x09z" timestamp="1713010028" guid="e5865107-a83d-40c6-9017-d506884e49e9"&gt;110&lt;/key&gt;&lt;/foreign-keys&gt;&lt;ref-type name="Journal Article"&gt;17&lt;/ref-type&gt;&lt;contributors&gt;&lt;authors&gt;&lt;author&gt;Copeland, Samantha&lt;/author&gt;&lt;author&gt;Comes, Tina&lt;/author&gt;&lt;author&gt;Bach, Sylvia&lt;/author&gt;&lt;author&gt;Nagenborg, Michael&lt;/author&gt;&lt;author&gt;Schulte, Yannic&lt;/author&gt;&lt;author&gt;Doorn, Neelke&lt;/author&gt;&lt;/authors&gt;&lt;/contributors&gt;&lt;titles&gt;&lt;title&gt;Measuring social resilience: Trade-offs, challenges and opportunities for indicator models in transforming societies&lt;/title&gt;&lt;secondary-title&gt;International journal of disaster risk reduction&lt;/secondary-title&gt;&lt;/titles&gt;&lt;periodical&gt;&lt;full-title&gt;International journal of disaster risk reduction&lt;/full-title&gt;&lt;/periodical&gt;&lt;pages&gt;101799&lt;/pages&gt;&lt;volume&gt;51&lt;/volume&gt;&lt;dates&gt;&lt;year&gt;2020&lt;/year&gt;&lt;/dates&gt;&lt;isbn&gt;2212-4209&lt;/isbn&gt;&lt;urls&gt;&lt;/urls&gt;&lt;/record&gt;&lt;/Cite&gt;&lt;/EndNote&gt;</w:instrText>
      </w:r>
      <w:r w:rsidR="00D3491D">
        <w:fldChar w:fldCharType="separate"/>
      </w:r>
      <w:r w:rsidR="000C1C7D">
        <w:rPr>
          <w:noProof/>
        </w:rPr>
        <w:t>(Copeland et al., 2020)</w:t>
      </w:r>
      <w:r w:rsidR="00D3491D">
        <w:fldChar w:fldCharType="end"/>
      </w:r>
      <w:r>
        <w:t>. This difficulty may arise from the inherent challenge of directly observing resilience. When a system efficiently absorbs specific shocks, its observable resilience may be obscured by its absorptive capacity. For instance, if someone contracts COVID-19 but remains asymptomatic, their resilience to the virus remains unobserved and unmeasured.</w:t>
      </w:r>
    </w:p>
    <w:p w14:paraId="7FBD5F6A" w14:textId="77777777" w:rsidR="00781709" w:rsidRDefault="00781709" w:rsidP="009E50E0">
      <w:pPr>
        <w:pStyle w:val="NormalIndent"/>
        <w:ind w:firstLine="0"/>
      </w:pPr>
    </w:p>
    <w:p w14:paraId="6A73200E" w14:textId="6ACDC6A8" w:rsidR="00F33EC8" w:rsidRDefault="009E50E0" w:rsidP="009E50E0">
      <w:pPr>
        <w:pStyle w:val="NormalIndent"/>
        <w:ind w:firstLine="0"/>
      </w:pPr>
      <w:r>
        <w:t xml:space="preserve">Resilience discourse, widely applied across domains </w:t>
      </w:r>
      <w:r w:rsidR="00D3491D">
        <w:fldChar w:fldCharType="begin"/>
      </w:r>
      <w:r w:rsidR="000C1C7D">
        <w:instrText xml:space="preserve"> ADDIN EN.CITE &lt;EndNote&gt;&lt;Cite&gt;&lt;Author&gt;Luthar&lt;/Author&gt;&lt;Year&gt;2015&lt;/Year&gt;&lt;RecNum&gt;111&lt;/RecNum&gt;&lt;IDText&gt;Resilience in development: A synthesis of research across five decades&lt;/IDText&gt;&lt;DisplayText&gt;(Luthar, 2015)&lt;/DisplayText&gt;&lt;record&gt;&lt;rec-number&gt;111&lt;/rec-number&gt;&lt;foreign-keys&gt;&lt;key app="EN" db-id="e9w5v5dr759azxewszaxd904ez0avtf0x09z" timestamp="1713010028" guid="01f7e941-aed1-4b2a-b041-cdbf4c89b61c"&gt;111&lt;/key&gt;&lt;/foreign-keys&gt;&lt;ref-type name="Journal Article"&gt;17&lt;/ref-type&gt;&lt;contributors&gt;&lt;authors&gt;&lt;author&gt;Luthar, Suniya S&lt;/author&gt;&lt;/authors&gt;&lt;/contributors&gt;&lt;titles&gt;&lt;title&gt;Resilience in development: A synthesis of research across five decades&lt;/title&gt;&lt;secondary-title&gt;Developmental psychopathology: Volume three: Risk, disorder, and adaptation&lt;/secondary-title&gt;&lt;/titles&gt;&lt;periodical&gt;&lt;full-title&gt;Developmental psychopathology: Volume three: Risk, disorder, and adaptation&lt;/full-title&gt;&lt;/periodical&gt;&lt;pages&gt;739-795&lt;/pages&gt;&lt;dates&gt;&lt;year&gt;2015&lt;/year&gt;&lt;/dates&gt;&lt;urls&gt;&lt;/urls&gt;&lt;/record&gt;&lt;/Cite&gt;&lt;/EndNote&gt;</w:instrText>
      </w:r>
      <w:r w:rsidR="00D3491D">
        <w:fldChar w:fldCharType="separate"/>
      </w:r>
      <w:r w:rsidR="000C1C7D">
        <w:rPr>
          <w:noProof/>
        </w:rPr>
        <w:t>(Luthar, 2015)</w:t>
      </w:r>
      <w:r w:rsidR="00D3491D">
        <w:fldChar w:fldCharType="end"/>
      </w:r>
      <w:r>
        <w:t xml:space="preserve">, includes societal resilience defined by communities’ rebound capacity from crises </w:t>
      </w:r>
      <w:r w:rsidR="000442B7">
        <w:fldChar w:fldCharType="begin"/>
      </w:r>
      <w:r w:rsidR="000C1C7D">
        <w:instrText xml:space="preserve"> ADDIN EN.CITE &lt;EndNote&gt;&lt;Cite&gt;&lt;Author&gt;Fleming&lt;/Author&gt;&lt;Year&gt;2008&lt;/Year&gt;&lt;RecNum&gt;112&lt;/RecNum&gt;&lt;IDText&gt;Resilience, an evolving concept: A review of literature relevant to Aboriginal research&lt;/IDText&gt;&lt;DisplayText&gt;(Fleming &amp;amp; Ledogar, 2008)&lt;/DisplayText&gt;&lt;record&gt;&lt;rec-number&gt;112&lt;/rec-number&gt;&lt;foreign-keys&gt;&lt;key app="EN" db-id="e9w5v5dr759azxewszaxd904ez0avtf0x09z" timestamp="1713010028" guid="c54b1406-5d94-41e9-aff6-8796e00fbaff"&gt;112&lt;/key&gt;&lt;/foreign-keys&gt;&lt;ref-type name="Journal Article"&gt;17&lt;/ref-type&gt;&lt;contributors&gt;&lt;authors&gt;&lt;author&gt;Fleming, John&lt;/author&gt;&lt;author&gt;Ledogar, Robert J&lt;/author&gt;&lt;/authors&gt;&lt;/contributors&gt;&lt;titles&gt;&lt;title&gt;Resilience, an evolving concept: A review of literature relevant to Aboriginal research&lt;/title&gt;&lt;secondary-title&gt;Pimatisiwin&lt;/secondary-title&gt;&lt;/titles&gt;&lt;periodical&gt;&lt;full-title&gt;Pimatisiwin&lt;/full-title&gt;&lt;/periodical&gt;&lt;pages&gt;7&lt;/pages&gt;&lt;volume&gt;6&lt;/volume&gt;&lt;number&gt;2&lt;/number&gt;&lt;dates&gt;&lt;year&gt;2008&lt;/year&gt;&lt;/dates&gt;&lt;urls&gt;&lt;/urls&gt;&lt;/record&gt;&lt;/Cite&gt;&lt;/EndNote&gt;</w:instrText>
      </w:r>
      <w:r w:rsidR="000442B7">
        <w:fldChar w:fldCharType="separate"/>
      </w:r>
      <w:r w:rsidR="000C1C7D">
        <w:rPr>
          <w:noProof/>
        </w:rPr>
        <w:t>(Fleming &amp; Ledogar, 2008)</w:t>
      </w:r>
      <w:r w:rsidR="000442B7">
        <w:fldChar w:fldCharType="end"/>
      </w:r>
      <w:r>
        <w:t>, encompassing resistance, recovery, and creativity</w:t>
      </w:r>
      <w:r w:rsidR="00786B82">
        <w:t xml:space="preserve"> </w:t>
      </w:r>
      <w:r w:rsidR="00786B82">
        <w:fldChar w:fldCharType="begin"/>
      </w:r>
      <w:r w:rsidR="000C1C7D">
        <w:instrText xml:space="preserve"> ADDIN EN.CITE &lt;EndNote&gt;&lt;Cite&gt;&lt;Author&gt;Maguire&lt;/Author&gt;&lt;Year&gt;2007&lt;/Year&gt;&lt;RecNum&gt;113&lt;/RecNum&gt;&lt;IDText&gt;Disasters and communities: Understanding social resilience&lt;/IDText&gt;&lt;DisplayText&gt;(Maguire &amp;amp; Hagan, 2007)&lt;/DisplayText&gt;&lt;record&gt;&lt;rec-number&gt;113&lt;/rec-number&gt;&lt;foreign-keys&gt;&lt;key app="EN" db-id="e9w5v5dr759azxewszaxd904ez0avtf0x09z" timestamp="1713010931" guid="cee3de35-8fe0-4f08-a436-bd168f28a3b5"&gt;113&lt;/key&gt;&lt;/foreign-keys&gt;&lt;ref-type name="Journal Article"&gt;17&lt;/ref-type&gt;&lt;contributors&gt;&lt;authors&gt;&lt;author&gt;Maguire, Brigit&lt;/author&gt;&lt;author&gt;Hagan, Patrick&lt;/author&gt;&lt;/authors&gt;&lt;/contributors&gt;&lt;titles&gt;&lt;title&gt;Disasters and communities: Understanding social resilience&lt;/title&gt;&lt;secondary-title&gt;Australian Journal of Emergency Management, The&lt;/secondary-title&gt;&lt;/titles&gt;&lt;periodical&gt;&lt;full-title&gt;Australian Journal of Emergency Management, The&lt;/full-title&gt;&lt;/periodical&gt;&lt;pages&gt;16-20&lt;/pages&gt;&lt;volume&gt;22&lt;/volume&gt;&lt;number&gt;2&lt;/number&gt;&lt;dates&gt;&lt;year&gt;2007&lt;/year&gt;&lt;/dates&gt;&lt;isbn&gt;1324-1540&lt;/isbn&gt;&lt;urls&gt;&lt;/urls&gt;&lt;/record&gt;&lt;/Cite&gt;&lt;/EndNote&gt;</w:instrText>
      </w:r>
      <w:r w:rsidR="00786B82">
        <w:fldChar w:fldCharType="separate"/>
      </w:r>
      <w:r w:rsidR="000C1C7D">
        <w:rPr>
          <w:noProof/>
        </w:rPr>
        <w:t>(Maguire &amp; Hagan, 2007)</w:t>
      </w:r>
      <w:r w:rsidR="00786B82">
        <w:fldChar w:fldCharType="end"/>
      </w:r>
      <w:r>
        <w:t>. Scholars delineate social resilience into coping, adaptive, and transformative capacities</w:t>
      </w:r>
      <w:r w:rsidR="002502E0">
        <w:t>.</w:t>
      </w:r>
      <w:r>
        <w:t xml:space="preserve"> </w:t>
      </w:r>
      <w:r w:rsidR="00786B82">
        <w:fldChar w:fldCharType="begin"/>
      </w:r>
      <w:r w:rsidR="000C1C7D">
        <w:instrText xml:space="preserve"> ADDIN EN.CITE &lt;EndNote&gt;&lt;Cite&gt;&lt;Author&gt;Keck&lt;/Author&gt;&lt;Year&gt;2013&lt;/Year&gt;&lt;RecNum&gt;114&lt;/RecNum&gt;&lt;IDText&gt;What is social resilience? Lessons learned and ways forward&lt;/IDText&gt;&lt;DisplayText&gt;(Keck &amp;amp; Sakdapolrak, 2013)&lt;/DisplayText&gt;&lt;record&gt;&lt;rec-number&gt;114&lt;/rec-number&gt;&lt;foreign-keys&gt;&lt;key app="EN" db-id="e9w5v5dr759azxewszaxd904ez0avtf0x09z" timestamp="1713010932" guid="5b3c90b4-2061-492b-89a2-0f2af35d2f1f"&gt;114&lt;/key&gt;&lt;/foreign-keys&gt;&lt;ref-type name="Journal Article"&gt;17&lt;/ref-type&gt;&lt;contributors&gt;&lt;authors&gt;&lt;author&gt;Keck, Markus&lt;/author&gt;&lt;author&gt;Sakdapolrak, Patrick&lt;/author&gt;&lt;/authors&gt;&lt;/contributors&gt;&lt;titles&gt;&lt;title&gt;What is social resilience? Lessons learned and ways forward&lt;/title&gt;&lt;secondary-title&gt;Erdkunde&lt;/secondary-title&gt;&lt;/titles&gt;&lt;periodical&gt;&lt;full-title&gt;Erdkunde&lt;/full-title&gt;&lt;/periodical&gt;&lt;pages&gt;5-19&lt;/pages&gt;&lt;dates&gt;&lt;year&gt;2013&lt;/year&gt;&lt;/dates&gt;&lt;isbn&gt;0014-0015&lt;/isbn&gt;&lt;urls&gt;&lt;/urls&gt;&lt;/record&gt;&lt;/Cite&gt;&lt;/EndNote&gt;</w:instrText>
      </w:r>
      <w:r w:rsidR="00786B82">
        <w:fldChar w:fldCharType="separate"/>
      </w:r>
      <w:r w:rsidR="000C1C7D">
        <w:rPr>
          <w:noProof/>
        </w:rPr>
        <w:t>(Keck &amp; Sakdapolrak, 2013)</w:t>
      </w:r>
      <w:r w:rsidR="00786B82">
        <w:fldChar w:fldCharType="end"/>
      </w:r>
      <w:r>
        <w:t xml:space="preserve">. Essential for navigating challenges like climate change and urban expansion, quality of life indicators are crucial for a society’s ability to navigate uncertainty and adapt to shocks </w:t>
      </w:r>
      <w:r w:rsidR="00786B82">
        <w:fldChar w:fldCharType="begin"/>
      </w:r>
      <w:r w:rsidR="000C1C7D">
        <w:instrText xml:space="preserve"> ADDIN EN.CITE &lt;EndNote&gt;&lt;Cite&gt;&lt;Author&gt;Broch&lt;/Author&gt;&lt;Year&gt;2013&lt;/Year&gt;&lt;RecNum&gt;115&lt;/RecNum&gt;&lt;IDText&gt;Social resilience-local responses to changes in social and natural environments&lt;/IDText&gt;&lt;DisplayText&gt;(Broch, 2013)&lt;/DisplayText&gt;&lt;record&gt;&lt;rec-number&gt;115&lt;/rec-number&gt;&lt;foreign-keys&gt;&lt;key app="EN" db-id="e9w5v5dr759azxewszaxd904ez0avtf0x09z" timestamp="1713010932" guid="4806cd5b-2c87-4740-a0a5-56d4d5762f5a"&gt;115&lt;/key&gt;&lt;/foreign-keys&gt;&lt;ref-type name="Journal Article"&gt;17&lt;/ref-type&gt;&lt;contributors&gt;&lt;authors&gt;&lt;author&gt;Broch, Harald Beyer&lt;/author&gt;&lt;/authors&gt;&lt;/contributors&gt;&lt;titles&gt;&lt;title&gt;Social resilience-local responses to changes in social and natural environments&lt;/title&gt;&lt;secondary-title&gt;Maritime Studies&lt;/secondary-title&gt;&lt;/titles&gt;&lt;periodical&gt;&lt;full-title&gt;Maritime Studies&lt;/full-title&gt;&lt;/periodical&gt;&lt;pages&gt;6&lt;/pages&gt;&lt;volume&gt;12&lt;/volume&gt;&lt;number&gt;1&lt;/number&gt;&lt;dates&gt;&lt;year&gt;2013&lt;/year&gt;&lt;/dates&gt;&lt;isbn&gt;2212-9790&lt;/isbn&gt;&lt;urls&gt;&lt;/urls&gt;&lt;/record&gt;&lt;/Cite&gt;&lt;/EndNote&gt;</w:instrText>
      </w:r>
      <w:r w:rsidR="00786B82">
        <w:fldChar w:fldCharType="separate"/>
      </w:r>
      <w:r w:rsidR="000C1C7D">
        <w:rPr>
          <w:noProof/>
        </w:rPr>
        <w:t>(Broch, 2013)</w:t>
      </w:r>
      <w:r w:rsidR="00786B82">
        <w:fldChar w:fldCharType="end"/>
      </w:r>
      <w:r>
        <w:t>. However, resilience assumptions include linearity, distinct “stages” of absorption and recover, and “direct” system properties, with consensus on resilience definitions. While the core idea of resilience remains—bouncing back from stress or shock</w:t>
      </w:r>
      <w:r w:rsidR="00110AD0">
        <w:t xml:space="preserve"> </w:t>
      </w:r>
      <w:r w:rsidR="00110AD0">
        <w:fldChar w:fldCharType="begin"/>
      </w:r>
      <w:r w:rsidR="000C1C7D">
        <w:instrText xml:space="preserve"> ADDIN EN.CITE &lt;EndNote&gt;&lt;Cite&gt;&lt;Author&gt;Fleming&lt;/Author&gt;&lt;Year&gt;2008&lt;/Year&gt;&lt;RecNum&gt;112&lt;/RecNum&gt;&lt;IDText&gt;Resilience, an evolving concept: A review of literature relevant to Aboriginal research&lt;/IDText&gt;&lt;DisplayText&gt;(Fleming &amp;amp; Ledogar, 2008)&lt;/DisplayText&gt;&lt;record&gt;&lt;rec-number&gt;112&lt;/rec-number&gt;&lt;foreign-keys&gt;&lt;key app="EN" db-id="e9w5v5dr759azxewszaxd904ez0avtf0x09z" timestamp="1713010028" guid="c54b1406-5d94-41e9-aff6-8796e00fbaff"&gt;112&lt;/key&gt;&lt;/foreign-keys&gt;&lt;ref-type name="Journal Article"&gt;17&lt;/ref-type&gt;&lt;contributors&gt;&lt;authors&gt;&lt;author&gt;Fleming, John&lt;/author&gt;&lt;author&gt;Ledogar, Robert J&lt;/author&gt;&lt;/authors&gt;&lt;/contributors&gt;&lt;titles&gt;&lt;title&gt;Resilience, an evolving concept: A review of literature relevant to Aboriginal research&lt;/title&gt;&lt;secondary-title&gt;Pimatisiwin&lt;/secondary-title&gt;&lt;/titles&gt;&lt;periodical&gt;&lt;full-title&gt;Pimatisiwin&lt;/full-title&gt;&lt;/periodical&gt;&lt;pages&gt;7&lt;/pages&gt;&lt;volume&gt;6&lt;/volume&gt;&lt;number&gt;2&lt;/number&gt;&lt;dates&gt;&lt;year&gt;2008&lt;/year&gt;&lt;/dates&gt;&lt;urls&gt;&lt;/urls&gt;&lt;/record&gt;&lt;/Cite&gt;&lt;/EndNote&gt;</w:instrText>
      </w:r>
      <w:r w:rsidR="00110AD0">
        <w:fldChar w:fldCharType="separate"/>
      </w:r>
      <w:r w:rsidR="000C1C7D">
        <w:rPr>
          <w:noProof/>
        </w:rPr>
        <w:t>(Fleming &amp; Ledogar, 2008)</w:t>
      </w:r>
      <w:r w:rsidR="00110AD0">
        <w:fldChar w:fldCharType="end"/>
      </w:r>
      <w:r w:rsidR="00110AD0">
        <w:t xml:space="preserve"> </w:t>
      </w:r>
      <w:r>
        <w:t xml:space="preserve">–varied perspectives challenge the identification of new contributions, requiring reconciliation. </w:t>
      </w:r>
    </w:p>
    <w:p w14:paraId="37EE20EB" w14:textId="77777777" w:rsidR="00781709" w:rsidRDefault="00781709" w:rsidP="009E50E0">
      <w:pPr>
        <w:pStyle w:val="NormalIndent"/>
        <w:ind w:firstLine="0"/>
      </w:pPr>
    </w:p>
    <w:p w14:paraId="6E200DAC" w14:textId="408D85AA" w:rsidR="00D66093" w:rsidRDefault="009E50E0" w:rsidP="00C57753">
      <w:pPr>
        <w:pStyle w:val="NormalIndent"/>
        <w:ind w:firstLine="0"/>
      </w:pPr>
      <w:r>
        <w:t>Amid debates on identifying new contributions, a shift toward studying collapse emerges as an alternative perspective to understand societal responses to shocks. The ability to observe “collapse” opens new doors to look at a diversity of shock types—including financial, ecological, natural disasters, human displacement, and other socio-ecological disasters—of varying degrees and intersecting with one another to measure the collapse of society (even low-levels of “collapse,” meaning certain subsystems but not others). Peterson posits, “Collapse is the shadow of resilience</w:t>
      </w:r>
      <w:r w:rsidR="00BE7C43">
        <w:t>;</w:t>
      </w:r>
      <w:r w:rsidR="00412E6E">
        <w:t xml:space="preserve"> consequently,</w:t>
      </w:r>
      <w:r>
        <w:t xml:space="preserve"> studying collapse is indirectly the study of what makes a system resilient” </w:t>
      </w:r>
      <w:r w:rsidR="00B769CF">
        <w:fldChar w:fldCharType="begin"/>
      </w:r>
      <w:r w:rsidR="000C1C7D">
        <w:instrText xml:space="preserve"> ADDIN EN.CITE &lt;EndNote&gt;&lt;Cite&gt;&lt;Year&gt;2018&lt;/Year&gt;&lt;RecNum&gt;116&lt;/RecNum&gt;&lt;IDText&gt;Understanding Collapse, in Stockholm Resilience Centre - Research.&lt;/IDText&gt;&lt;DisplayText&gt;(&lt;style face="italic"&gt;Understanding Collapse, in Stockholm Resilience Centre - Research.&lt;/style&gt;, 2018)&lt;/DisplayText&gt;&lt;record&gt;&lt;rec-number&gt;116&lt;/rec-number&gt;&lt;foreign-keys&gt;&lt;key app="EN" db-id="e9w5v5dr759azxewszaxd904ez0avtf0x09z" timestamp="1713010932" guid="2b463b0d-2f3e-4db0-9f7d-360568b81a97"&gt;116&lt;/key&gt;&lt;/foreign-keys&gt;&lt;ref-type name="Web Page"&gt;12&lt;/ref-type&gt;&lt;contributors&gt;&lt;/contributors&gt;&lt;titles&gt;&lt;title&gt;Understanding Collapse, in Stockholm Resilience Centre - Research.&lt;/title&gt;&lt;/titles&gt;&lt;dates&gt;&lt;year&gt;2018&lt;/year&gt;&lt;/dates&gt;&lt;pub-location&gt;Stockholm Resilience Center&lt;/pub-location&gt;&lt;urls&gt;&lt;/urls&gt;&lt;/record&gt;&lt;/Cite&gt;&lt;/EndNote&gt;</w:instrText>
      </w:r>
      <w:r w:rsidR="00B769CF">
        <w:fldChar w:fldCharType="separate"/>
      </w:r>
      <w:r w:rsidR="000C1C7D">
        <w:rPr>
          <w:noProof/>
        </w:rPr>
        <w:t>(</w:t>
      </w:r>
      <w:r w:rsidR="000C1C7D" w:rsidRPr="000C1C7D">
        <w:rPr>
          <w:i/>
          <w:noProof/>
        </w:rPr>
        <w:t>Understanding Collapse, in Stockholm Resilience Centre - Research.</w:t>
      </w:r>
      <w:r w:rsidR="000C1C7D">
        <w:rPr>
          <w:noProof/>
        </w:rPr>
        <w:t>, 2018)</w:t>
      </w:r>
      <w:r w:rsidR="00B769CF">
        <w:fldChar w:fldCharType="end"/>
      </w:r>
      <w:r>
        <w:t>. In this project, we propose to study the collapse of a society, which is observable through criteria established by Cumming and Peterson</w:t>
      </w:r>
      <w:r w:rsidR="002C5B09">
        <w:t xml:space="preserve"> </w:t>
      </w:r>
      <w:r w:rsidR="002C5B09">
        <w:fldChar w:fldCharType="begin"/>
      </w:r>
      <w:r w:rsidR="000C1C7D">
        <w:instrText xml:space="preserve"> ADDIN EN.CITE &lt;EndNote&gt;&lt;Cite ExcludeAuth="1"&gt;&lt;Author&gt;Cumming&lt;/Author&gt;&lt;Year&gt;2017&lt;/Year&gt;&lt;RecNum&gt;92&lt;/RecNum&gt;&lt;IDText&gt;Unifying research on social–ecological resilience and collapse&lt;/IDText&gt;&lt;DisplayText&gt;(2017)&lt;/DisplayText&gt;&lt;record&gt;&lt;rec-number&gt;92&lt;/rec-number&gt;&lt;foreign-keys&gt;&lt;key app="EN" db-id="e9w5v5dr759azxewszaxd904ez0avtf0x09z" timestamp="1712163861" guid="818d288a-340c-4a29-b8a2-e3f0b810f2b7"&gt;92&lt;/key&gt;&lt;/foreign-keys&gt;&lt;ref-type name="Journal Article"&gt;17&lt;/ref-type&gt;&lt;contributors&gt;&lt;authors&gt;&lt;author&gt;Cumming, Graeme S&lt;/author&gt;&lt;author&gt;Peterson, Garry D&lt;/author&gt;&lt;/authors&gt;&lt;/contributors&gt;&lt;titles&gt;&lt;title&gt;Unifying research on social–ecological resilience and collapse&lt;/title&gt;&lt;secondary-title&gt;Trends in ecology &amp;amp; evolution&lt;/secondary-title&gt;&lt;/titles&gt;&lt;periodical&gt;&lt;full-title&gt;Trends in ecology &amp;amp; evolution&lt;/full-title&gt;&lt;/periodical&gt;&lt;pages&gt;695-713&lt;/pages&gt;&lt;volume&gt;32&lt;/volume&gt;&lt;number&gt;9&lt;/number&gt;&lt;dates&gt;&lt;year&gt;2017&lt;/year&gt;&lt;/dates&gt;&lt;isbn&gt;0169-5347&lt;/isbn&gt;&lt;urls&gt;&lt;/urls&gt;&lt;/record&gt;&lt;/Cite&gt;&lt;/EndNote&gt;</w:instrText>
      </w:r>
      <w:r w:rsidR="002C5B09">
        <w:fldChar w:fldCharType="separate"/>
      </w:r>
      <w:r w:rsidR="000C1C7D">
        <w:rPr>
          <w:noProof/>
        </w:rPr>
        <w:t>(2017)</w:t>
      </w:r>
      <w:r w:rsidR="002C5B09">
        <w:fldChar w:fldCharType="end"/>
      </w:r>
      <w:r>
        <w:t>, as a way to infer the typology of shocks that lead to collapse (observable) or resilience (potentially unobservable). While it might also be difficult to observe societal “collapse,” we rely on a proxy for identifying candidate global events by using perceived societal crises through news coverage.</w:t>
      </w:r>
    </w:p>
    <w:p w14:paraId="3822A747" w14:textId="77777777" w:rsidR="001F6E19" w:rsidRDefault="001F6E19" w:rsidP="00C57753">
      <w:pPr>
        <w:pStyle w:val="NormalIndent"/>
        <w:ind w:firstLine="0"/>
      </w:pPr>
    </w:p>
    <w:p w14:paraId="193ACB5C" w14:textId="53F42DD3" w:rsidR="002F7A08" w:rsidRDefault="002F7A08" w:rsidP="002F7A08">
      <w:pPr>
        <w:pStyle w:val="NormalIndent"/>
        <w:ind w:firstLine="0"/>
      </w:pPr>
      <w:r>
        <w:t>For decades, scholars have focused on studying socio-ecological collapse, emphasizing that “collapse” does</w:t>
      </w:r>
      <w:r w:rsidR="00913EC4">
        <w:t xml:space="preserve"> not</w:t>
      </w:r>
      <w:r>
        <w:t xml:space="preserve"> imply dark, apocalyptic events. Debates exist on “how much and what kind of change constitutes collapse,” but criteria have been developed to systematically observe it </w:t>
      </w:r>
      <w:r w:rsidR="00412E6E">
        <w:fldChar w:fldCharType="begin"/>
      </w:r>
      <w:r w:rsidR="000C1C7D">
        <w:instrText xml:space="preserve"> ADDIN EN.CITE &lt;EndNote&gt;&lt;Cite&gt;&lt;Author&gt;Cumming&lt;/Author&gt;&lt;Year&gt;2017&lt;/Year&gt;&lt;RecNum&gt;92&lt;/RecNum&gt;&lt;IDText&gt;Unifying research on social–ecological resilience and collapse&lt;/IDText&gt;&lt;DisplayText&gt;(Cumming &amp;amp; Peterson, 2017)&lt;/DisplayText&gt;&lt;record&gt;&lt;rec-number&gt;92&lt;/rec-number&gt;&lt;foreign-keys&gt;&lt;key app="EN" db-id="e9w5v5dr759azxewszaxd904ez0avtf0x09z" timestamp="1712163861" guid="818d288a-340c-4a29-b8a2-e3f0b810f2b7"&gt;92&lt;/key&gt;&lt;/foreign-keys&gt;&lt;ref-type name="Journal Article"&gt;17&lt;/ref-type&gt;&lt;contributors&gt;&lt;authors&gt;&lt;author&gt;Cumming, Graeme S&lt;/author&gt;&lt;author&gt;Peterson, Garry D&lt;/author&gt;&lt;/authors&gt;&lt;/contributors&gt;&lt;titles&gt;&lt;title&gt;Unifying research on social–ecological resilience and collapse&lt;/title&gt;&lt;secondary-title&gt;Trends in ecology &amp;amp; evolution&lt;/secondary-title&gt;&lt;/titles&gt;&lt;periodical&gt;&lt;full-title&gt;Trends in ecology &amp;amp; evolution&lt;/full-title&gt;&lt;/periodical&gt;&lt;pages&gt;695-713&lt;/pages&gt;&lt;volume&gt;32&lt;/volume&gt;&lt;number&gt;9&lt;/number&gt;&lt;dates&gt;&lt;year&gt;2017&lt;/year&gt;&lt;/dates&gt;&lt;isbn&gt;0169-5347&lt;/isbn&gt;&lt;urls&gt;&lt;/urls&gt;&lt;/record&gt;&lt;/Cite&gt;&lt;/EndNote&gt;</w:instrText>
      </w:r>
      <w:r w:rsidR="00412E6E">
        <w:fldChar w:fldCharType="separate"/>
      </w:r>
      <w:r w:rsidR="000C1C7D">
        <w:rPr>
          <w:noProof/>
        </w:rPr>
        <w:t>(Cumming &amp; Peterson, 2017)</w:t>
      </w:r>
      <w:r w:rsidR="00412E6E">
        <w:fldChar w:fldCharType="end"/>
      </w:r>
      <w:r>
        <w:t>. Cumming and Peterson explain, “Collapse and resilience are two sides of the same coin; collapse occurs when resilience is lost, and resilient systems are less likely to collapse”</w:t>
      </w:r>
      <w:r w:rsidR="00B46328" w:rsidRPr="00B46328">
        <w:t xml:space="preserve"> </w:t>
      </w:r>
      <w:r w:rsidR="00B46328">
        <w:fldChar w:fldCharType="begin"/>
      </w:r>
      <w:r w:rsidR="000C1C7D">
        <w:instrText xml:space="preserve"> ADDIN EN.CITE &lt;EndNote&gt;&lt;Cite&gt;&lt;Author&gt;Cumming&lt;/Author&gt;&lt;Year&gt;2017&lt;/Year&gt;&lt;RecNum&gt;92&lt;/RecNum&gt;&lt;IDText&gt;Unifying research on social–ecological resilience and collapse&lt;/IDText&gt;&lt;DisplayText&gt;(Cumming &amp;amp; Peterson, 2017)&lt;/DisplayText&gt;&lt;record&gt;&lt;rec-number&gt;92&lt;/rec-number&gt;&lt;foreign-keys&gt;&lt;key app="EN" db-id="e9w5v5dr759azxewszaxd904ez0avtf0x09z" timestamp="1712163861" guid="818d288a-340c-4a29-b8a2-e3f0b810f2b7"&gt;92&lt;/key&gt;&lt;/foreign-keys&gt;&lt;ref-type name="Journal Article"&gt;17&lt;/ref-type&gt;&lt;contributors&gt;&lt;authors&gt;&lt;author&gt;Cumming, Graeme S&lt;/author&gt;&lt;author&gt;Peterson, Garry D&lt;/author&gt;&lt;/authors&gt;&lt;/contributors&gt;&lt;titles&gt;&lt;title&gt;Unifying research on social–ecological resilience and collapse&lt;/title&gt;&lt;secondary-title&gt;Trends in ecology &amp;amp; evolution&lt;/secondary-title&gt;&lt;/titles&gt;&lt;periodical&gt;&lt;full-title&gt;Trends in ecology &amp;amp; evolution&lt;/full-title&gt;&lt;/periodical&gt;&lt;pages&gt;695-713&lt;/pages&gt;&lt;volume&gt;32&lt;/volume&gt;&lt;number&gt;9&lt;/number&gt;&lt;dates&gt;&lt;year&gt;2017&lt;/year&gt;&lt;/dates&gt;&lt;isbn&gt;0169-5347&lt;/isbn&gt;&lt;urls&gt;&lt;/urls&gt;&lt;/record&gt;&lt;/Cite&gt;&lt;/EndNote&gt;</w:instrText>
      </w:r>
      <w:r w:rsidR="00B46328">
        <w:fldChar w:fldCharType="separate"/>
      </w:r>
      <w:r w:rsidR="000C1C7D">
        <w:rPr>
          <w:noProof/>
        </w:rPr>
        <w:t>(Cumming &amp; Peterson, 2017)</w:t>
      </w:r>
      <w:r w:rsidR="00B46328">
        <w:fldChar w:fldCharType="end"/>
      </w:r>
      <w:r>
        <w:t xml:space="preserve">. The four criteria to identify societal collapse are </w:t>
      </w:r>
      <w:r w:rsidR="008437C4">
        <w:t>(1)</w:t>
      </w:r>
      <w:r>
        <w:t xml:space="preserve"> socio-ecological systems losing service or identity, </w:t>
      </w:r>
      <w:r w:rsidR="008437C4">
        <w:t xml:space="preserve">(2) </w:t>
      </w:r>
      <w:r>
        <w:t xml:space="preserve">rapid loss of system identity, </w:t>
      </w:r>
      <w:r w:rsidR="008437C4">
        <w:t xml:space="preserve">(3) </w:t>
      </w:r>
      <w:r>
        <w:t>significant capital loss, and</w:t>
      </w:r>
      <w:r w:rsidR="008437C4">
        <w:t xml:space="preserve"> (4)</w:t>
      </w:r>
      <w:r>
        <w:t xml:space="preserve"> enduring impacts </w:t>
      </w:r>
      <w:r w:rsidR="00412E6E">
        <w:fldChar w:fldCharType="begin"/>
      </w:r>
      <w:r w:rsidR="000C1C7D">
        <w:instrText xml:space="preserve"> ADDIN EN.CITE &lt;EndNote&gt;&lt;Cite&gt;&lt;Author&gt;Cumming&lt;/Author&gt;&lt;Year&gt;2017&lt;/Year&gt;&lt;RecNum&gt;92&lt;/RecNum&gt;&lt;IDText&gt;Unifying research on social–ecological resilience and collapse&lt;/IDText&gt;&lt;DisplayText&gt;(Cumming &amp;amp; Peterson, 2017)&lt;/DisplayText&gt;&lt;record&gt;&lt;rec-number&gt;92&lt;/rec-number&gt;&lt;foreign-keys&gt;&lt;key app="EN" db-id="e9w5v5dr759azxewszaxd904ez0avtf0x09z" timestamp="1712163861" guid="818d288a-340c-4a29-b8a2-e3f0b810f2b7"&gt;92&lt;/key&gt;&lt;/foreign-keys&gt;&lt;ref-type name="Journal Article"&gt;17&lt;/ref-type&gt;&lt;contributors&gt;&lt;authors&gt;&lt;author&gt;Cumming, Graeme S&lt;/author&gt;&lt;author&gt;Peterson, Garry D&lt;/author&gt;&lt;/authors&gt;&lt;/contributors&gt;&lt;titles&gt;&lt;title&gt;Unifying research on social–ecological resilience and collapse&lt;/title&gt;&lt;secondary-title&gt;Trends in ecology &amp;amp; evolution&lt;/secondary-title&gt;&lt;/titles&gt;&lt;periodical&gt;&lt;full-title&gt;Trends in ecology &amp;amp; evolution&lt;/full-title&gt;&lt;/periodical&gt;&lt;pages&gt;695-713&lt;/pages&gt;&lt;volume&gt;32&lt;/volume&gt;&lt;number&gt;9&lt;/number&gt;&lt;dates&gt;&lt;year&gt;2017&lt;/year&gt;&lt;/dates&gt;&lt;isbn&gt;0169-5347&lt;/isbn&gt;&lt;urls&gt;&lt;/urls&gt;&lt;/record&gt;&lt;/Cite&gt;&lt;/EndNote&gt;</w:instrText>
      </w:r>
      <w:r w:rsidR="00412E6E">
        <w:fldChar w:fldCharType="separate"/>
      </w:r>
      <w:r w:rsidR="000C1C7D">
        <w:rPr>
          <w:noProof/>
        </w:rPr>
        <w:t>(Cumming &amp; Peterson, 2017)</w:t>
      </w:r>
      <w:r w:rsidR="00412E6E">
        <w:fldChar w:fldCharType="end"/>
      </w:r>
      <w:r>
        <w:t>.</w:t>
      </w:r>
    </w:p>
    <w:p w14:paraId="5280CA8C" w14:textId="77777777" w:rsidR="002F7A08" w:rsidRDefault="002F7A08" w:rsidP="00366715">
      <w:pPr>
        <w:pStyle w:val="Title"/>
        <w:jc w:val="both"/>
      </w:pPr>
    </w:p>
    <w:p w14:paraId="20C349A8" w14:textId="247A2C3C" w:rsidR="00694D7D" w:rsidRDefault="00577C2F" w:rsidP="00694D7D">
      <w:pPr>
        <w:pStyle w:val="NormalIndent"/>
        <w:ind w:firstLine="0"/>
        <w:rPr>
          <w:snapToGrid/>
          <w:lang w:eastAsia="ko-KR"/>
        </w:rPr>
      </w:pPr>
      <w:r>
        <w:rPr>
          <w:snapToGrid/>
          <w:lang w:eastAsia="ko-KR"/>
        </w:rPr>
        <w:t xml:space="preserve">Based </w:t>
      </w:r>
      <w:r w:rsidR="008A3F31">
        <w:rPr>
          <w:snapToGrid/>
          <w:lang w:eastAsia="ko-KR"/>
        </w:rPr>
        <w:t>on</w:t>
      </w:r>
      <w:r>
        <w:rPr>
          <w:snapToGrid/>
          <w:lang w:eastAsia="ko-KR"/>
        </w:rPr>
        <w:t xml:space="preserve"> the above, </w:t>
      </w:r>
      <w:r w:rsidR="008A3F31">
        <w:rPr>
          <w:snapToGrid/>
          <w:lang w:eastAsia="ko-KR"/>
        </w:rPr>
        <w:t xml:space="preserve">we </w:t>
      </w:r>
      <w:r w:rsidR="00AC6209">
        <w:rPr>
          <w:snapToGrid/>
          <w:lang w:eastAsia="ko-KR"/>
        </w:rPr>
        <w:t>will</w:t>
      </w:r>
      <w:r w:rsidR="008A3F31">
        <w:rPr>
          <w:snapToGrid/>
          <w:lang w:eastAsia="ko-KR"/>
        </w:rPr>
        <w:t xml:space="preserve"> s</w:t>
      </w:r>
      <w:r w:rsidR="00A75F6C">
        <w:rPr>
          <w:snapToGrid/>
          <w:lang w:eastAsia="ko-KR"/>
        </w:rPr>
        <w:t>ystematically measure the public perception of societal collapse using existing data</w:t>
      </w:r>
      <w:r w:rsidR="0050545F">
        <w:rPr>
          <w:snapToGrid/>
          <w:lang w:eastAsia="ko-KR"/>
        </w:rPr>
        <w:t xml:space="preserve"> </w:t>
      </w:r>
      <w:r w:rsidR="00A75F6C">
        <w:rPr>
          <w:snapToGrid/>
          <w:lang w:eastAsia="ko-KR"/>
        </w:rPr>
        <w:t>sources. Employ Natural Language Processing (NLP) and Machine Learning (ML) techniques to</w:t>
      </w:r>
      <w:r w:rsidR="0050545F">
        <w:rPr>
          <w:snapToGrid/>
          <w:lang w:eastAsia="ko-KR"/>
        </w:rPr>
        <w:t xml:space="preserve"> </w:t>
      </w:r>
      <w:r w:rsidR="00A75F6C">
        <w:rPr>
          <w:snapToGrid/>
          <w:lang w:eastAsia="ko-KR"/>
        </w:rPr>
        <w:t>extract insights from news articles contextualized by data collected in surveys and interviews. This</w:t>
      </w:r>
      <w:r w:rsidR="0050545F">
        <w:rPr>
          <w:snapToGrid/>
          <w:lang w:eastAsia="ko-KR"/>
        </w:rPr>
        <w:t xml:space="preserve"> </w:t>
      </w:r>
      <w:r w:rsidR="00A75F6C">
        <w:rPr>
          <w:snapToGrid/>
          <w:lang w:eastAsia="ko-KR"/>
        </w:rPr>
        <w:t>multifaceted approach aims to characterize the interconnections of shock-types. The data will help</w:t>
      </w:r>
      <w:r w:rsidR="0050545F">
        <w:rPr>
          <w:snapToGrid/>
          <w:lang w:eastAsia="ko-KR"/>
        </w:rPr>
        <w:t xml:space="preserve"> </w:t>
      </w:r>
      <w:r w:rsidR="00A75F6C">
        <w:rPr>
          <w:snapToGrid/>
          <w:lang w:eastAsia="ko-KR"/>
        </w:rPr>
        <w:t>to explain perceptions of and propensity for societal collapse. We purposefully avoid studying the</w:t>
      </w:r>
      <w:r w:rsidR="0050545F">
        <w:rPr>
          <w:snapToGrid/>
          <w:lang w:eastAsia="ko-KR"/>
        </w:rPr>
        <w:t xml:space="preserve"> </w:t>
      </w:r>
      <w:r w:rsidR="00A75F6C">
        <w:rPr>
          <w:snapToGrid/>
          <w:lang w:eastAsia="ko-KR"/>
        </w:rPr>
        <w:t xml:space="preserve">system’s specific configuration during </w:t>
      </w:r>
      <w:r w:rsidR="0050545F">
        <w:rPr>
          <w:snapToGrid/>
          <w:lang w:eastAsia="ko-KR"/>
        </w:rPr>
        <w:t>the collapse, focusing instead on high-level failures (e.g., economic system broadly, food systems broadly—not each subsystem's</w:t>
      </w:r>
      <w:r w:rsidR="00A75F6C">
        <w:rPr>
          <w:snapToGrid/>
          <w:lang w:eastAsia="ko-KR"/>
        </w:rPr>
        <w:t xml:space="preserve"> configuration) caused by</w:t>
      </w:r>
      <w:r w:rsidR="0050545F">
        <w:rPr>
          <w:snapToGrid/>
          <w:lang w:eastAsia="ko-KR"/>
        </w:rPr>
        <w:t xml:space="preserve"> </w:t>
      </w:r>
      <w:r w:rsidR="00A75F6C">
        <w:rPr>
          <w:snapToGrid/>
          <w:lang w:eastAsia="ko-KR"/>
        </w:rPr>
        <w:t>shocks/stressors. Considering specific factors wouldn’t significantly enhance the state of the art</w:t>
      </w:r>
      <w:r w:rsidR="0050545F">
        <w:rPr>
          <w:snapToGrid/>
          <w:lang w:eastAsia="ko-KR"/>
        </w:rPr>
        <w:t xml:space="preserve"> </w:t>
      </w:r>
      <w:r w:rsidR="00A75F6C">
        <w:rPr>
          <w:snapToGrid/>
          <w:lang w:eastAsia="ko-KR"/>
        </w:rPr>
        <w:t xml:space="preserve">using novel methodologies </w:t>
      </w:r>
      <w:r w:rsidR="0050545F">
        <w:rPr>
          <w:snapToGrid/>
          <w:lang w:eastAsia="ko-KR"/>
        </w:rPr>
        <w:t>toward</w:t>
      </w:r>
      <w:r w:rsidR="00A75F6C">
        <w:rPr>
          <w:snapToGrid/>
          <w:lang w:eastAsia="ko-KR"/>
        </w:rPr>
        <w:t xml:space="preserve"> understanding resilience.</w:t>
      </w:r>
    </w:p>
    <w:p w14:paraId="5FD6110B" w14:textId="64CB7D08" w:rsidR="00FA0B0F" w:rsidRPr="000D5EB1" w:rsidRDefault="000B1190" w:rsidP="000D5EB1">
      <w:pPr>
        <w:pStyle w:val="Heading1"/>
        <w:rPr>
          <w:snapToGrid/>
          <w:lang w:eastAsia="ko-KR"/>
        </w:rPr>
      </w:pPr>
      <w:r>
        <w:rPr>
          <w:snapToGrid/>
          <w:lang w:eastAsia="ko-KR"/>
        </w:rPr>
        <w:t>Bibliometric</w:t>
      </w:r>
      <w:r w:rsidR="00142904">
        <w:rPr>
          <w:snapToGrid/>
          <w:lang w:eastAsia="ko-KR"/>
        </w:rPr>
        <w:t xml:space="preserve"> Analysis</w:t>
      </w:r>
      <w:r w:rsidR="000916DB">
        <w:rPr>
          <w:snapToGrid/>
          <w:lang w:eastAsia="ko-KR"/>
        </w:rPr>
        <w:t xml:space="preserve"> of Social Resilience</w:t>
      </w:r>
    </w:p>
    <w:p w14:paraId="750B83E2" w14:textId="6BE96C7C" w:rsidR="00DC1B8A" w:rsidRPr="00D72175" w:rsidRDefault="00E20362" w:rsidP="00217BA3">
      <w:pPr>
        <w:pStyle w:val="NormalIndent"/>
        <w:ind w:firstLine="0"/>
        <w:rPr>
          <w:lang w:eastAsia="ko-KR"/>
        </w:rPr>
      </w:pPr>
      <w:r>
        <w:rPr>
          <w:lang w:eastAsia="ko-KR"/>
        </w:rPr>
        <w:t>Resilience can be conceptualized as a process, an attribute, and an outcome at the individual, family, and community levels</w:t>
      </w:r>
      <w:r w:rsidR="00B170C4">
        <w:rPr>
          <w:lang w:eastAsia="ko-KR"/>
        </w:rPr>
        <w:t xml:space="preserve"> </w:t>
      </w:r>
      <w:r w:rsidR="00804BB1">
        <w:rPr>
          <w:lang w:eastAsia="ko-KR"/>
        </w:rPr>
        <w:fldChar w:fldCharType="begin">
          <w:fldData xml:space="preserve">PEVuZE5vdGU+PENpdGU+PEF1dGhvcj5BYnVybjwvQXV0aG9yPjxZZWFyPjIwMTY8L1llYXI+PFJl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</w:fldData>
        </w:fldChar>
      </w:r>
      <w:r w:rsidR="00936471">
        <w:rPr>
          <w:lang w:eastAsia="ko-KR"/>
        </w:rPr>
        <w:instrText xml:space="preserve"> ADDIN EN.CITE </w:instrText>
      </w:r>
      <w:r w:rsidR="00936471">
        <w:rPr>
          <w:lang w:eastAsia="ko-KR"/>
        </w:rPr>
        <w:fldChar w:fldCharType="begin">
          <w:fldData xml:space="preserve">PEVuZE5vdGU+PENpdGU+PEF1dGhvcj5BYnVybjwvQXV0aG9yPjxZZWFyPjIwMTY8L1llYXI+PFJl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</w:fldData>
        </w:fldChar>
      </w:r>
      <w:r w:rsidR="00936471">
        <w:rPr>
          <w:lang w:eastAsia="ko-KR"/>
        </w:rPr>
        <w:instrText xml:space="preserve"> ADDIN EN.CITE.DATA </w:instrText>
      </w:r>
      <w:r w:rsidR="00936471">
        <w:rPr>
          <w:lang w:eastAsia="ko-KR"/>
        </w:rPr>
      </w:r>
      <w:r w:rsidR="00936471">
        <w:rPr>
          <w:lang w:eastAsia="ko-KR"/>
        </w:rPr>
        <w:fldChar w:fldCharType="end"/>
      </w:r>
      <w:r w:rsidR="00804BB1">
        <w:rPr>
          <w:lang w:eastAsia="ko-KR"/>
        </w:rPr>
        <w:fldChar w:fldCharType="separate"/>
      </w:r>
      <w:r w:rsidR="000C1C7D">
        <w:rPr>
          <w:noProof/>
          <w:lang w:eastAsia="ko-KR"/>
        </w:rPr>
        <w:t>(Aburn et al., 2016; Laksmita et al., 2020; Pfefferbaum et al., 2015; Southwick et al., 2014)</w:t>
      </w:r>
      <w:r w:rsidR="00804BB1">
        <w:rPr>
          <w:lang w:eastAsia="ko-KR"/>
        </w:rPr>
        <w:fldChar w:fldCharType="end"/>
      </w:r>
      <w:r>
        <w:rPr>
          <w:lang w:eastAsia="ko-KR"/>
        </w:rPr>
        <w:t>. Community resilience is distinguished from personal resilience in that community members, buttressed by available physical and social conditions and structures, work together to respond to and recover from the community's hardships and adversities. Community resilience is grounded in the ability of community members to take meaningful, deliberate, and collective action</w:t>
      </w:r>
      <w:r w:rsidR="006F2752">
        <w:rPr>
          <w:lang w:eastAsia="ko-KR"/>
        </w:rPr>
        <w:t xml:space="preserve"> </w:t>
      </w:r>
      <w:r w:rsidR="006F2752">
        <w:rPr>
          <w:lang w:eastAsia="ko-KR"/>
        </w:rPr>
        <w:fldChar w:fldCharType="begin"/>
      </w:r>
      <w:r w:rsidR="00936471">
        <w:rPr>
          <w:lang w:eastAsia="ko-KR"/>
        </w:rPr>
        <w:instrText xml:space="preserve"> ADDIN EN.CITE &lt;EndNote&gt;&lt;Cite&gt;&lt;Author&gt;Pfefferbaum&lt;/Author&gt;&lt;Year&gt;2015&lt;/Year&gt;&lt;RecNum&gt;0&lt;/RecNum&gt;&lt;IDText&gt;Assessing community resilience: An application of the expanded CART survey instrument with affiliated volunteer responders&lt;/IDText&gt;&lt;DisplayText&gt;(Pfefferbaum et al., 2015)&lt;/DisplayText&gt;&lt;record&gt;&lt;isbn&gt;0002-7642&lt;/isbn&gt;&lt;titles&gt;&lt;title&gt;Assessing community resilience: An application of the expanded CART survey instrument with affiliated volunteer responders&lt;/title&gt;&lt;secondary-title&gt;American Behavioral Scientist&lt;/secondary-title&gt;&lt;/titles&gt;&lt;pages&gt;181-199&lt;/pages&gt;&lt;number&gt;2&lt;/number&gt;&lt;contributors&gt;&lt;authors&gt;&lt;author&gt;Pfefferbaum, Rose L&lt;/author&gt;&lt;author&gt;Pfefferbaum, Betty&lt;/author&gt;&lt;author&gt;Nitiéma, Pascal&lt;/author&gt;&lt;author&gt;Houston, J Brian&lt;/author&gt;&lt;author&gt;Van Horn, Richard L&lt;/author&gt;&lt;/authors&gt;&lt;/contributors&gt;&lt;added-date format="utc"&gt;1713586157&lt;/added-date&gt;&lt;ref-type name="Journal Article"&gt;17&lt;/ref-type&gt;&lt;dates&gt;&lt;year&gt;2015&lt;/year&gt;&lt;/dates&gt;&lt;rec-number&gt;132&lt;/rec-number&gt;&lt;last-updated-date format="utc"&gt;1713586157&lt;/last-updated-date&gt;&lt;volume&gt;59&lt;/volume&gt;&lt;/record&gt;&lt;/Cite&gt;&lt;/EndNote&gt;</w:instrText>
      </w:r>
      <w:r w:rsidR="006F2752">
        <w:rPr>
          <w:lang w:eastAsia="ko-KR"/>
        </w:rPr>
        <w:fldChar w:fldCharType="separate"/>
      </w:r>
      <w:r w:rsidR="000C1C7D">
        <w:rPr>
          <w:noProof/>
          <w:lang w:eastAsia="ko-KR"/>
        </w:rPr>
        <w:t>(Pfefferbaum et al., 2015)</w:t>
      </w:r>
      <w:r w:rsidR="006F2752">
        <w:rPr>
          <w:lang w:eastAsia="ko-KR"/>
        </w:rPr>
        <w:fldChar w:fldCharType="end"/>
      </w:r>
      <w:r w:rsidR="00ED4574">
        <w:rPr>
          <w:lang w:eastAsia="ko-KR"/>
        </w:rPr>
        <w:t xml:space="preserve">. </w:t>
      </w:r>
      <w:r>
        <w:rPr>
          <w:lang w:eastAsia="ko-KR"/>
        </w:rPr>
        <w:t>Community resilience thus enhances disaster preparedness and recovery</w:t>
      </w:r>
      <w:r w:rsidR="00ED4574">
        <w:rPr>
          <w:lang w:eastAsia="ko-KR"/>
        </w:rPr>
        <w:t xml:space="preserve"> </w:t>
      </w:r>
      <w:r w:rsidR="00ED4574">
        <w:rPr>
          <w:lang w:eastAsia="ko-KR"/>
        </w:rPr>
        <w:fldChar w:fldCharType="begin"/>
      </w:r>
      <w:r w:rsidR="00936471">
        <w:rPr>
          <w:lang w:eastAsia="ko-KR"/>
        </w:rPr>
        <w:instrText xml:space="preserve"> ADDIN EN.CITE &lt;EndNote&gt;&lt;Cite&gt;&lt;Author&gt;Pfefferbaum&lt;/Author&gt;&lt;Year&gt;2015&lt;/Year&gt;&lt;RecNum&gt;0&lt;/RecNum&gt;&lt;IDText&gt;Assessing community resilience: An application of the expanded CART survey instrument with affiliated volunteer responders&lt;/IDText&gt;&lt;DisplayText&gt;(Pfefferbaum et al., 2015; West et al., 2020)&lt;/DisplayText&gt;&lt;record&gt;&lt;isbn&gt;0002-7642&lt;/isbn&gt;&lt;titles&gt;&lt;title&gt;Assessing community resilience: An application of the expanded CART survey instrument with affiliated volunteer responders&lt;/title&gt;&lt;secondary-title&gt;American Behavioral Scientist&lt;/secondary-title&gt;&lt;/titles&gt;&lt;pages&gt;181-199&lt;/pages&gt;&lt;number&gt;2&lt;/number&gt;&lt;contributors&gt;&lt;authors&gt;&lt;author&gt;Pfefferbaum, Rose L&lt;/author&gt;&lt;author&gt;Pfefferbaum, Betty&lt;/author&gt;&lt;author&gt;Nitiéma, Pascal&lt;/author&gt;&lt;author&gt;Houston, J Brian&lt;/author&gt;&lt;author&gt;Van Horn, Richard L&lt;/author&gt;&lt;/authors&gt;&lt;/contributors&gt;&lt;added-date format="utc"&gt;1713586157&lt;/added-date&gt;&lt;ref-type name="Journal Article"&gt;17&lt;/ref-type&gt;&lt;dates&gt;&lt;year&gt;2015&lt;/year&gt;&lt;/dates&gt;&lt;rec-number&gt;132&lt;/rec-number&gt;&lt;last-updated-date format="utc"&gt;1713586157&lt;/last-updated-date&gt;&lt;volume&gt;59&lt;/volume&gt;&lt;/record&gt;&lt;/Cite&gt;&lt;Cite&gt;&lt;Author&gt;West&lt;/Author&gt;&lt;Year&gt;2020&lt;/Year&gt;&lt;RecNum&gt;0&lt;/RecNum&gt;&lt;IDText&gt;Resilience and burnout among physicians and the general US working population&lt;/IDText&gt;&lt;record&gt;&lt;titles&gt;&lt;title&gt;Resilience and burnout among physicians and the general US working population&lt;/title&gt;&lt;secondary-title&gt;JAMA network open&lt;/secondary-title&gt;&lt;/titles&gt;&lt;pages&gt;e209385-e209385&lt;/pages&gt;&lt;number&gt;7&lt;/number&gt;&lt;contributors&gt;&lt;authors&gt;&lt;author&gt;West, Colin P&lt;/author&gt;&lt;author&gt;Dyrbye, Liselotte N&lt;/author&gt;&lt;author&gt;Sinsky, Christine&lt;/author&gt;&lt;author&gt;Trockel, Mickey&lt;/author&gt;&lt;author&gt;Tutty, Michael&lt;/author&gt;&lt;author&gt;Nedelec, Laurence&lt;/author&gt;&lt;author&gt;Carlasare, Lindsey E&lt;/author&gt;&lt;author&gt;Shanafelt, Tait D&lt;/author&gt;&lt;/authors&gt;&lt;/contributors&gt;&lt;added-date format="utc"&gt;1713586157&lt;/added-date&gt;&lt;ref-type name="Journal Article"&gt;17&lt;/ref-type&gt;&lt;dates&gt;&lt;year&gt;2020&lt;/year&gt;&lt;/dates&gt;&lt;rec-number&gt;134&lt;/rec-number&gt;&lt;last-updated-date format="utc"&gt;1713586157&lt;/last-updated-date&gt;&lt;volume&gt;3&lt;/volume&gt;&lt;/record&gt;&lt;/Cite&gt;&lt;/EndNote&gt;</w:instrText>
      </w:r>
      <w:r w:rsidR="00ED4574">
        <w:rPr>
          <w:lang w:eastAsia="ko-KR"/>
        </w:rPr>
        <w:fldChar w:fldCharType="separate"/>
      </w:r>
      <w:r w:rsidR="000C1C7D">
        <w:rPr>
          <w:noProof/>
          <w:lang w:eastAsia="ko-KR"/>
        </w:rPr>
        <w:t>(Pfefferbaum et al., 2015; West et al., 2020)</w:t>
      </w:r>
      <w:r w:rsidR="00ED4574">
        <w:rPr>
          <w:lang w:eastAsia="ko-KR"/>
        </w:rPr>
        <w:fldChar w:fldCharType="end"/>
      </w:r>
      <w:r w:rsidR="000C1C7D">
        <w:rPr>
          <w:lang w:eastAsia="ko-KR"/>
        </w:rPr>
        <w:t>.</w:t>
      </w:r>
      <w:r w:rsidR="00D72175">
        <w:rPr>
          <w:lang w:eastAsia="ko-KR"/>
        </w:rPr>
        <w:t xml:space="preserve"> </w:t>
      </w:r>
      <w:r w:rsidR="003F4E65" w:rsidRPr="00217BA3">
        <w:rPr>
          <w:szCs w:val="22"/>
        </w:rPr>
        <w:t xml:space="preserve">In total, </w:t>
      </w:r>
      <w:r w:rsidR="00042CE0" w:rsidRPr="00217BA3">
        <w:rPr>
          <w:szCs w:val="22"/>
          <w:lang w:eastAsia="ko-KR"/>
        </w:rPr>
        <w:t xml:space="preserve">199,253 </w:t>
      </w:r>
      <w:r w:rsidR="003F4E65" w:rsidRPr="00217BA3">
        <w:rPr>
          <w:szCs w:val="22"/>
          <w:lang w:eastAsia="ko-KR"/>
        </w:rPr>
        <w:t xml:space="preserve">publications related to resilience were identified in Scopus. The </w:t>
      </w:r>
      <w:r w:rsidR="002202E0" w:rsidRPr="00217BA3">
        <w:rPr>
          <w:szCs w:val="22"/>
          <w:lang w:eastAsia="ko-KR"/>
        </w:rPr>
        <w:t xml:space="preserve">publication period was between 1851 and 2024. </w:t>
      </w:r>
      <w:r w:rsidR="00D575FE" w:rsidRPr="00217BA3">
        <w:rPr>
          <w:szCs w:val="22"/>
          <w:lang w:eastAsia="ko-KR"/>
        </w:rPr>
        <w:t>A peak</w:t>
      </w:r>
      <w:r w:rsidR="002202E0" w:rsidRPr="00217BA3">
        <w:rPr>
          <w:szCs w:val="22"/>
          <w:lang w:eastAsia="ko-KR"/>
        </w:rPr>
        <w:t xml:space="preserve"> of publications wa</w:t>
      </w:r>
      <w:r w:rsidR="002711D7" w:rsidRPr="00217BA3">
        <w:rPr>
          <w:szCs w:val="22"/>
          <w:lang w:eastAsia="ko-KR"/>
        </w:rPr>
        <w:t xml:space="preserve">s </w:t>
      </w:r>
      <w:r w:rsidR="002202E0" w:rsidRPr="00217BA3">
        <w:rPr>
          <w:szCs w:val="22"/>
          <w:lang w:eastAsia="ko-KR"/>
        </w:rPr>
        <w:t>reached in 2023 (n = 29,691), and around half of the publications reached</w:t>
      </w:r>
      <w:r w:rsidR="00491B18" w:rsidRPr="00217BA3">
        <w:rPr>
          <w:szCs w:val="22"/>
          <w:lang w:eastAsia="ko-KR"/>
        </w:rPr>
        <w:t xml:space="preserve"> </w:t>
      </w:r>
      <w:r w:rsidR="00D575FE" w:rsidRPr="00217BA3">
        <w:rPr>
          <w:szCs w:val="22"/>
          <w:lang w:eastAsia="ko-KR"/>
        </w:rPr>
        <w:t xml:space="preserve">in </w:t>
      </w:r>
      <w:r w:rsidR="00706051" w:rsidRPr="00217BA3">
        <w:rPr>
          <w:szCs w:val="22"/>
          <w:lang w:eastAsia="ko-KR"/>
        </w:rPr>
        <w:t xml:space="preserve">2024 </w:t>
      </w:r>
      <w:r w:rsidR="002711D7" w:rsidRPr="00217BA3">
        <w:rPr>
          <w:szCs w:val="22"/>
          <w:lang w:eastAsia="ko-KR"/>
        </w:rPr>
        <w:t xml:space="preserve">(n = </w:t>
      </w:r>
      <w:r w:rsidR="002202E0" w:rsidRPr="00217BA3">
        <w:rPr>
          <w:szCs w:val="22"/>
          <w:lang w:eastAsia="ko-KR"/>
        </w:rPr>
        <w:t>10,455</w:t>
      </w:r>
      <w:r w:rsidR="002711D7" w:rsidRPr="00217BA3">
        <w:rPr>
          <w:szCs w:val="22"/>
          <w:lang w:eastAsia="ko-KR"/>
        </w:rPr>
        <w:t>).</w:t>
      </w:r>
      <w:r w:rsidR="00DC1B8A" w:rsidRPr="00217BA3">
        <w:rPr>
          <w:szCs w:val="22"/>
          <w:lang w:eastAsia="ko-KR"/>
        </w:rPr>
        <w:t xml:space="preserve"> Most are articles (n = </w:t>
      </w:r>
      <w:r w:rsidR="00F209CA" w:rsidRPr="00217BA3">
        <w:rPr>
          <w:szCs w:val="22"/>
          <w:lang w:eastAsia="ko-KR"/>
        </w:rPr>
        <w:t>135</w:t>
      </w:r>
      <w:r w:rsidR="00C71A67" w:rsidRPr="00217BA3">
        <w:rPr>
          <w:szCs w:val="22"/>
          <w:lang w:eastAsia="ko-KR"/>
        </w:rPr>
        <w:t>,</w:t>
      </w:r>
      <w:r w:rsidR="00F209CA" w:rsidRPr="00217BA3">
        <w:rPr>
          <w:szCs w:val="22"/>
          <w:lang w:eastAsia="ko-KR"/>
        </w:rPr>
        <w:t>007</w:t>
      </w:r>
      <w:r w:rsidR="00DC1B8A" w:rsidRPr="00217BA3">
        <w:rPr>
          <w:szCs w:val="22"/>
          <w:lang w:eastAsia="ko-KR"/>
        </w:rPr>
        <w:t>)</w:t>
      </w:r>
      <w:r w:rsidR="00246536" w:rsidRPr="00217BA3">
        <w:rPr>
          <w:szCs w:val="22"/>
          <w:lang w:eastAsia="ko-KR"/>
        </w:rPr>
        <w:t xml:space="preserve">, </w:t>
      </w:r>
      <w:r w:rsidR="00F209CA" w:rsidRPr="00217BA3">
        <w:rPr>
          <w:szCs w:val="22"/>
          <w:lang w:eastAsia="ko-KR"/>
        </w:rPr>
        <w:t>co</w:t>
      </w:r>
      <w:r w:rsidR="009F15F3" w:rsidRPr="00217BA3">
        <w:rPr>
          <w:szCs w:val="22"/>
          <w:lang w:eastAsia="ko-KR"/>
        </w:rPr>
        <w:t>nference</w:t>
      </w:r>
      <w:r w:rsidR="009F5ECD" w:rsidRPr="00217BA3">
        <w:rPr>
          <w:szCs w:val="22"/>
          <w:lang w:eastAsia="ko-KR"/>
        </w:rPr>
        <w:t xml:space="preserve"> paper</w:t>
      </w:r>
      <w:r w:rsidR="00045DB9" w:rsidRPr="00217BA3">
        <w:rPr>
          <w:szCs w:val="22"/>
          <w:lang w:eastAsia="ko-KR"/>
        </w:rPr>
        <w:t>s (n = 27,060), book chapters (n = 14,668), and reviews</w:t>
      </w:r>
      <w:r w:rsidR="00960CFF" w:rsidRPr="00217BA3">
        <w:rPr>
          <w:szCs w:val="22"/>
          <w:lang w:eastAsia="ko-KR"/>
        </w:rPr>
        <w:t xml:space="preserve"> (n = </w:t>
      </w:r>
      <w:r w:rsidR="008A30D8" w:rsidRPr="00217BA3">
        <w:rPr>
          <w:szCs w:val="22"/>
          <w:lang w:eastAsia="ko-KR"/>
        </w:rPr>
        <w:t>12,997)</w:t>
      </w:r>
      <w:r w:rsidR="00DC1B8A" w:rsidRPr="00217BA3">
        <w:rPr>
          <w:szCs w:val="22"/>
          <w:lang w:eastAsia="ko-KR"/>
        </w:rPr>
        <w:t xml:space="preserve">. The other document types, such as </w:t>
      </w:r>
      <w:r w:rsidR="00D62F83" w:rsidRPr="00217BA3">
        <w:rPr>
          <w:szCs w:val="22"/>
          <w:lang w:eastAsia="ko-KR"/>
        </w:rPr>
        <w:t>books, editorials, notes, conference reviews, letters, erratum, short surveys, data papers, retracted reports, and others, are limited in numbers (all less than</w:t>
      </w:r>
      <w:r w:rsidR="00DC1B8A" w:rsidRPr="00217BA3">
        <w:rPr>
          <w:szCs w:val="22"/>
          <w:lang w:eastAsia="ko-KR"/>
        </w:rPr>
        <w:t xml:space="preserve"> </w:t>
      </w:r>
      <w:r w:rsidR="00D62F83" w:rsidRPr="00217BA3">
        <w:rPr>
          <w:szCs w:val="22"/>
          <w:lang w:eastAsia="ko-KR"/>
        </w:rPr>
        <w:t>three thousand</w:t>
      </w:r>
      <w:r w:rsidR="00DC1B8A" w:rsidRPr="00217BA3">
        <w:rPr>
          <w:szCs w:val="22"/>
          <w:lang w:eastAsia="ko-KR"/>
        </w:rPr>
        <w:t>).</w:t>
      </w:r>
      <w:r w:rsidR="00C71A67" w:rsidRPr="00217BA3">
        <w:rPr>
          <w:szCs w:val="22"/>
          <w:lang w:eastAsia="ko-KR"/>
        </w:rPr>
        <w:t xml:space="preserve"> Most of the subject areas are social sciences (n = 49,912), </w:t>
      </w:r>
      <w:r w:rsidR="00217BA3" w:rsidRPr="00217BA3">
        <w:rPr>
          <w:szCs w:val="22"/>
          <w:lang w:eastAsia="ko-KR"/>
        </w:rPr>
        <w:t xml:space="preserve">engineering (n = 39,562), environmental science (n = 38,823), medicine (n = </w:t>
      </w:r>
      <w:r w:rsidR="00217BA3" w:rsidRPr="00217BA3">
        <w:rPr>
          <w:szCs w:val="22"/>
          <w:shd w:val="clear" w:color="auto" w:fill="FFFFFF"/>
        </w:rPr>
        <w:t>36,130</w:t>
      </w:r>
      <w:r w:rsidR="00217BA3" w:rsidRPr="00217BA3">
        <w:rPr>
          <w:szCs w:val="22"/>
          <w:lang w:eastAsia="ko-KR"/>
        </w:rPr>
        <w:t>), and computer science (n = 28,276).</w:t>
      </w:r>
    </w:p>
    <w:p w14:paraId="1BE63A6D" w14:textId="77777777" w:rsidR="007D5F82" w:rsidRPr="00E20362" w:rsidRDefault="007D5F82" w:rsidP="00EA6C6D">
      <w:pPr>
        <w:pStyle w:val="NormalIndent"/>
        <w:ind w:firstLine="0"/>
        <w:rPr>
          <w:lang w:eastAsia="ko-KR"/>
        </w:rPr>
      </w:pPr>
    </w:p>
    <w:p w14:paraId="78B8320C" w14:textId="6BFD2AAE" w:rsidR="0098707A" w:rsidRDefault="00B232C6" w:rsidP="00372DE3">
      <w:pPr>
        <w:pStyle w:val="NormalIndent"/>
        <w:ind w:firstLine="0"/>
        <w:rPr>
          <w:szCs w:val="22"/>
          <w:lang w:eastAsia="ko-KR"/>
        </w:rPr>
      </w:pPr>
      <w:r w:rsidRPr="00B232C6">
        <w:t>The concept of social resilience is quite complex and requires a deep understanding of various domains</w:t>
      </w:r>
      <w:r w:rsidR="00615D41" w:rsidRPr="00615D41">
        <w:rPr>
          <w:lang w:eastAsia="ko-KR"/>
        </w:rPr>
        <w:t xml:space="preserve">. </w:t>
      </w:r>
      <w:r w:rsidR="00C227AA" w:rsidRPr="00B232C6">
        <w:t>It is a multidimensional subject and is the focus of cross-disciplinary research</w:t>
      </w:r>
      <w:r w:rsidR="00615D41" w:rsidRPr="00615D41">
        <w:rPr>
          <w:lang w:eastAsia="ko-KR"/>
        </w:rPr>
        <w:t xml:space="preserve">. Despite its challenging nature, exploring social resilience can help us better understand how communities and societies can adapt and recover from </w:t>
      </w:r>
      <w:r w:rsidR="00A03160" w:rsidRPr="00B232C6">
        <w:t>different</w:t>
      </w:r>
      <w:r w:rsidR="00615D41" w:rsidRPr="00615D41">
        <w:rPr>
          <w:lang w:eastAsia="ko-KR"/>
        </w:rPr>
        <w:t xml:space="preserve"> challenges and crises.</w:t>
      </w:r>
      <w:r w:rsidR="00C83C49">
        <w:rPr>
          <w:lang w:eastAsia="ko-KR"/>
        </w:rPr>
        <w:t xml:space="preserve"> </w:t>
      </w:r>
      <w:r w:rsidR="004E7C9F">
        <w:rPr>
          <w:lang w:eastAsia="ko-KR"/>
        </w:rPr>
        <w:t xml:space="preserve">A bibliometric analysis was conducted. </w:t>
      </w:r>
      <w:r w:rsidR="00FA0B0F" w:rsidRPr="00FA0B0F">
        <w:t>This analysis helped us</w:t>
      </w:r>
      <w:r w:rsidR="00A37EEB">
        <w:t xml:space="preserve"> to</w:t>
      </w:r>
      <w:r w:rsidR="00FA0B0F" w:rsidRPr="00FA0B0F">
        <w:t xml:space="preserve"> identify influential research and emerging trends</w:t>
      </w:r>
      <w:r w:rsidR="000D5EB1">
        <w:t xml:space="preserve"> </w:t>
      </w:r>
      <w:r w:rsidR="000D5EB1" w:rsidRPr="003955D8">
        <w:rPr>
          <w:szCs w:val="22"/>
          <w:lang w:eastAsia="ko-KR"/>
        </w:rPr>
        <w:fldChar w:fldCharType="begin"/>
      </w:r>
      <w:r w:rsidR="000C1C7D">
        <w:rPr>
          <w:szCs w:val="22"/>
          <w:lang w:eastAsia="ko-KR"/>
        </w:rPr>
        <w:instrText xml:space="preserve"> ADDIN EN.CITE &lt;EndNote&gt;&lt;Cite&gt;&lt;Author&gt;Merigó&lt;/Author&gt;&lt;Year&gt;2017&lt;/Year&gt;&lt;RecNum&gt;118&lt;/RecNum&gt;&lt;DisplayText&gt;(Merigó &amp;amp; Yang, 2017)&lt;/DisplayText&gt;&lt;record&gt;&lt;rec-number&gt;118&lt;/rec-number&gt;&lt;foreign-keys&gt;&lt;key app="EN" db-id="e9w5v5dr759azxewszaxd904ez0avtf0x09z" timestamp="1713482500" guid="4643a54b-57c1-4b89-b39d-a6c141ef1b57"&gt;118&lt;/key&gt;&lt;/foreign-keys&gt;&lt;ref-type name="Journal Article"&gt;17&lt;/ref-type&gt;&lt;contributors&gt;&lt;authors&gt;&lt;author&gt;Merigó, José M&lt;/author&gt;&lt;author&gt;Yang, Jian-Bo&lt;/author&gt;&lt;/authors&gt;&lt;/contributors&gt;&lt;titles&gt;&lt;title&gt;A bibliometric analysis of operations research and management science&lt;/title&gt;&lt;secondary-title&gt;Omega&lt;/secondary-title&gt;&lt;/titles&gt;&lt;periodical&gt;&lt;full-title&gt;Omega&lt;/full-title&gt;&lt;/periodical&gt;&lt;pages&gt;37-48&lt;/pages&gt;&lt;volume&gt;73&lt;/volume&gt;&lt;dates&gt;&lt;year&gt;2017&lt;/year&gt;&lt;/dates&gt;&lt;isbn&gt;0305-0483&lt;/isbn&gt;&lt;urls&gt;&lt;/urls&gt;&lt;/record&gt;&lt;/Cite&gt;&lt;/EndNote&gt;</w:instrText>
      </w:r>
      <w:r w:rsidR="000D5EB1" w:rsidRPr="003955D8">
        <w:rPr>
          <w:szCs w:val="22"/>
          <w:lang w:eastAsia="ko-KR"/>
        </w:rPr>
        <w:fldChar w:fldCharType="separate"/>
      </w:r>
      <w:r w:rsidR="000C1C7D">
        <w:rPr>
          <w:noProof/>
          <w:szCs w:val="22"/>
          <w:lang w:eastAsia="ko-KR"/>
        </w:rPr>
        <w:t>(Merigó &amp; Yang, 2017)</w:t>
      </w:r>
      <w:r w:rsidR="000D5EB1" w:rsidRPr="003955D8">
        <w:rPr>
          <w:szCs w:val="22"/>
          <w:lang w:eastAsia="ko-KR"/>
        </w:rPr>
        <w:fldChar w:fldCharType="end"/>
      </w:r>
      <w:r w:rsidR="00FF1C44">
        <w:rPr>
          <w:szCs w:val="22"/>
          <w:lang w:eastAsia="ko-KR"/>
        </w:rPr>
        <w:t xml:space="preserve">. </w:t>
      </w:r>
      <w:r w:rsidR="00F0177F">
        <w:rPr>
          <w:szCs w:val="22"/>
          <w:lang w:eastAsia="ko-KR"/>
        </w:rPr>
        <w:t>The data for thi</w:t>
      </w:r>
      <w:r w:rsidR="002640BB">
        <w:rPr>
          <w:szCs w:val="22"/>
          <w:lang w:eastAsia="ko-KR"/>
        </w:rPr>
        <w:t>s analysis were retrieved from Scopus</w:t>
      </w:r>
      <w:r w:rsidR="006A1381">
        <w:rPr>
          <w:szCs w:val="22"/>
          <w:lang w:eastAsia="ko-KR"/>
        </w:rPr>
        <w:t xml:space="preserve"> on April 18, 2024</w:t>
      </w:r>
      <w:r w:rsidR="00600F34">
        <w:rPr>
          <w:szCs w:val="22"/>
          <w:lang w:eastAsia="ko-KR"/>
        </w:rPr>
        <w:t xml:space="preserve">. </w:t>
      </w:r>
      <w:r w:rsidR="00477092">
        <w:rPr>
          <w:szCs w:val="22"/>
          <w:lang w:eastAsia="ko-KR"/>
        </w:rPr>
        <w:t xml:space="preserve">Scopus was chosen as </w:t>
      </w:r>
      <w:r w:rsidR="008305F3">
        <w:rPr>
          <w:szCs w:val="22"/>
          <w:lang w:eastAsia="ko-KR"/>
        </w:rPr>
        <w:t xml:space="preserve">a </w:t>
      </w:r>
      <w:r w:rsidR="00477092">
        <w:rPr>
          <w:szCs w:val="22"/>
          <w:lang w:eastAsia="ko-KR"/>
        </w:rPr>
        <w:t xml:space="preserve">search engine because </w:t>
      </w:r>
      <w:r w:rsidR="00A5357B">
        <w:rPr>
          <w:szCs w:val="22"/>
          <w:lang w:eastAsia="ko-KR"/>
        </w:rPr>
        <w:t>it extensively covers</w:t>
      </w:r>
      <w:r w:rsidR="00A461F5" w:rsidRPr="00A461F5">
        <w:rPr>
          <w:szCs w:val="22"/>
          <w:lang w:eastAsia="ko-KR"/>
        </w:rPr>
        <w:t xml:space="preserve"> STM</w:t>
      </w:r>
      <w:r w:rsidR="00142371">
        <w:rPr>
          <w:rStyle w:val="FootnoteReference"/>
          <w:szCs w:val="22"/>
          <w:lang w:eastAsia="ko-KR"/>
        </w:rPr>
        <w:footnoteReference w:id="2"/>
      </w:r>
      <w:r w:rsidR="00A461F5" w:rsidRPr="00A461F5">
        <w:rPr>
          <w:szCs w:val="22"/>
          <w:lang w:eastAsia="ko-KR"/>
        </w:rPr>
        <w:t xml:space="preserve"> journal articles and references, allowing forward and backward searches</w:t>
      </w:r>
      <w:r w:rsidR="00A461F5">
        <w:rPr>
          <w:szCs w:val="22"/>
          <w:lang w:eastAsia="ko-KR"/>
        </w:rPr>
        <w:t xml:space="preserve"> </w:t>
      </w:r>
      <w:r w:rsidR="008305F3">
        <w:rPr>
          <w:szCs w:val="22"/>
          <w:lang w:eastAsia="ko-KR"/>
        </w:rPr>
        <w:fldChar w:fldCharType="begin"/>
      </w:r>
      <w:r w:rsidR="000C1C7D">
        <w:rPr>
          <w:szCs w:val="22"/>
          <w:lang w:eastAsia="ko-KR"/>
        </w:rPr>
        <w:instrText xml:space="preserve"> ADDIN EN.CITE &lt;EndNote&gt;&lt;Cite&gt;&lt;Author&gt;Burnham&lt;/Author&gt;&lt;Year&gt;2006&lt;/Year&gt;&lt;RecNum&gt;121&lt;/RecNum&gt;&lt;DisplayText&gt;(Burnham, 2006)&lt;/DisplayText&gt;&lt;record&gt;&lt;rec-number&gt;121&lt;/rec-number&gt;&lt;foreign-keys&gt;&lt;key app="EN" db-id="e9w5v5dr759azxewszaxd904ez0avtf0x09z" timestamp="1713491526" guid="4a3466f6-e3ca-43f0-8d09-559594d00035"&gt;121&lt;/key&gt;&lt;/foreign-keys&gt;&lt;ref-type name="Journal Article"&gt;17&lt;/ref-type&gt;&lt;contributors&gt;&lt;authors&gt;&lt;author&gt;Burnham, Judy F&lt;/author&gt;&lt;/authors&gt;&lt;/contributors&gt;&lt;titles&gt;&lt;title&gt;Scopus database: a review&lt;/title&gt;&lt;secondary-title&gt;Biomedical digital libraries&lt;/secondary-title&gt;&lt;/titles&gt;&lt;periodical&gt;&lt;full-title&gt;Biomedical digital libraries&lt;/full-title&gt;&lt;/periodical&gt;&lt;pages&gt;1-8&lt;/pages&gt;&lt;volume&gt;3&lt;/volume&gt;&lt;dates&gt;&lt;year&gt;2006&lt;/year&gt;&lt;/dates&gt;&lt;urls&gt;&lt;/urls&gt;&lt;/record&gt;&lt;/Cite&gt;&lt;/EndNote&gt;</w:instrText>
      </w:r>
      <w:r w:rsidR="008305F3">
        <w:rPr>
          <w:szCs w:val="22"/>
          <w:lang w:eastAsia="ko-KR"/>
        </w:rPr>
        <w:fldChar w:fldCharType="separate"/>
      </w:r>
      <w:r w:rsidR="000C1C7D">
        <w:rPr>
          <w:noProof/>
          <w:szCs w:val="22"/>
          <w:lang w:eastAsia="ko-KR"/>
        </w:rPr>
        <w:t>(Burnham, 2006)</w:t>
      </w:r>
      <w:r w:rsidR="008305F3">
        <w:rPr>
          <w:szCs w:val="22"/>
          <w:lang w:eastAsia="ko-KR"/>
        </w:rPr>
        <w:fldChar w:fldCharType="end"/>
      </w:r>
      <w:r w:rsidR="008305F3">
        <w:rPr>
          <w:szCs w:val="22"/>
          <w:lang w:eastAsia="ko-KR"/>
        </w:rPr>
        <w:t xml:space="preserve">. </w:t>
      </w:r>
      <w:r w:rsidR="005B0639">
        <w:rPr>
          <w:szCs w:val="22"/>
          <w:lang w:eastAsia="ko-KR"/>
        </w:rPr>
        <w:t xml:space="preserve">The term </w:t>
      </w:r>
      <w:r w:rsidR="00174367">
        <w:rPr>
          <w:szCs w:val="22"/>
          <w:lang w:eastAsia="ko-KR"/>
        </w:rPr>
        <w:t>“socia</w:t>
      </w:r>
      <w:r w:rsidR="00C6128E">
        <w:rPr>
          <w:szCs w:val="22"/>
          <w:lang w:eastAsia="ko-KR"/>
        </w:rPr>
        <w:t xml:space="preserve">l </w:t>
      </w:r>
      <w:r w:rsidR="00A5357B">
        <w:rPr>
          <w:szCs w:val="22"/>
          <w:lang w:eastAsia="ko-KR"/>
        </w:rPr>
        <w:t xml:space="preserve">resilience” </w:t>
      </w:r>
      <w:r w:rsidR="00CB1219">
        <w:rPr>
          <w:szCs w:val="22"/>
          <w:lang w:eastAsia="ko-KR"/>
        </w:rPr>
        <w:t>is identi</w:t>
      </w:r>
      <w:r w:rsidR="009F669C">
        <w:rPr>
          <w:szCs w:val="22"/>
          <w:lang w:eastAsia="ko-KR"/>
        </w:rPr>
        <w:t xml:space="preserve">fied </w:t>
      </w:r>
      <w:r w:rsidR="001227C6">
        <w:rPr>
          <w:szCs w:val="22"/>
          <w:lang w:eastAsia="ko-KR"/>
        </w:rPr>
        <w:t>in the title</w:t>
      </w:r>
      <w:r w:rsidR="000C62DF">
        <w:rPr>
          <w:szCs w:val="22"/>
          <w:lang w:eastAsia="ko-KR"/>
        </w:rPr>
        <w:t>,</w:t>
      </w:r>
      <w:r w:rsidR="001227C6">
        <w:rPr>
          <w:szCs w:val="22"/>
          <w:lang w:eastAsia="ko-KR"/>
        </w:rPr>
        <w:t xml:space="preserve"> </w:t>
      </w:r>
      <w:r w:rsidR="00C33E31">
        <w:rPr>
          <w:szCs w:val="22"/>
          <w:lang w:eastAsia="ko-KR"/>
        </w:rPr>
        <w:t>the abstract</w:t>
      </w:r>
      <w:r w:rsidR="008C6EF5">
        <w:rPr>
          <w:szCs w:val="22"/>
          <w:lang w:eastAsia="ko-KR"/>
        </w:rPr>
        <w:t>,</w:t>
      </w:r>
      <w:r w:rsidR="00C33E31">
        <w:rPr>
          <w:szCs w:val="22"/>
          <w:lang w:eastAsia="ko-KR"/>
        </w:rPr>
        <w:t xml:space="preserve"> and/or </w:t>
      </w:r>
      <w:r w:rsidR="00AA64AB">
        <w:rPr>
          <w:szCs w:val="22"/>
          <w:lang w:eastAsia="ko-KR"/>
        </w:rPr>
        <w:t xml:space="preserve">the keywords of the </w:t>
      </w:r>
      <w:r w:rsidR="00953D3D">
        <w:rPr>
          <w:szCs w:val="22"/>
          <w:lang w:eastAsia="ko-KR"/>
        </w:rPr>
        <w:t>public</w:t>
      </w:r>
      <w:r w:rsidR="008C6EF5">
        <w:rPr>
          <w:szCs w:val="22"/>
          <w:lang w:eastAsia="ko-KR"/>
        </w:rPr>
        <w:t>ations</w:t>
      </w:r>
      <w:r w:rsidR="006F1657">
        <w:rPr>
          <w:szCs w:val="22"/>
          <w:lang w:eastAsia="ko-KR"/>
        </w:rPr>
        <w:t>. However</w:t>
      </w:r>
      <w:r w:rsidR="00DC7BA0">
        <w:rPr>
          <w:szCs w:val="22"/>
          <w:lang w:eastAsia="ko-KR"/>
        </w:rPr>
        <w:t xml:space="preserve">, </w:t>
      </w:r>
      <w:r w:rsidR="00BA449A" w:rsidRPr="00FA0B0F">
        <w:t>certain words such as "mental health," "pharmaceutical," and "aviation</w:t>
      </w:r>
      <w:r w:rsidR="00BA449A">
        <w:t xml:space="preserve"> were excluded</w:t>
      </w:r>
      <w:r w:rsidR="001C4E82">
        <w:t xml:space="preserve"> </w:t>
      </w:r>
      <w:r w:rsidR="00B33452">
        <w:t>from</w:t>
      </w:r>
      <w:r w:rsidR="001C4E82">
        <w:t xml:space="preserve"> the final query</w:t>
      </w:r>
      <w:r w:rsidR="001C4E82">
        <w:rPr>
          <w:rStyle w:val="FootnoteReference"/>
        </w:rPr>
        <w:footnoteReference w:id="3"/>
      </w:r>
      <w:r w:rsidR="00BF5ED7">
        <w:t>.</w:t>
      </w:r>
      <w:r w:rsidR="003575E4">
        <w:rPr>
          <w:szCs w:val="22"/>
          <w:lang w:eastAsia="ko-KR"/>
        </w:rPr>
        <w:t xml:space="preserve"> </w:t>
      </w:r>
      <w:r w:rsidR="00BF5ED7">
        <w:t xml:space="preserve">In total, </w:t>
      </w:r>
      <w:r w:rsidR="00B33452">
        <w:rPr>
          <w:szCs w:val="22"/>
          <w:lang w:eastAsia="ko-KR"/>
        </w:rPr>
        <w:t>1,211</w:t>
      </w:r>
      <w:r w:rsidR="00B33452">
        <w:rPr>
          <w:rStyle w:val="FootnoteReference"/>
          <w:szCs w:val="22"/>
          <w:lang w:eastAsia="ko-KR"/>
        </w:rPr>
        <w:footnoteReference w:id="4"/>
      </w:r>
      <w:r w:rsidR="007244E0">
        <w:rPr>
          <w:szCs w:val="22"/>
          <w:lang w:eastAsia="ko-KR"/>
        </w:rPr>
        <w:t xml:space="preserve"> publications related to social resilience were identified. </w:t>
      </w:r>
      <w:r w:rsidR="00071524">
        <w:rPr>
          <w:szCs w:val="22"/>
          <w:lang w:eastAsia="ko-KR"/>
        </w:rPr>
        <w:t>The timespan</w:t>
      </w:r>
      <w:r w:rsidR="00B6769A">
        <w:rPr>
          <w:szCs w:val="22"/>
          <w:lang w:eastAsia="ko-KR"/>
        </w:rPr>
        <w:t xml:space="preserve"> </w:t>
      </w:r>
      <w:r w:rsidR="00B20516">
        <w:rPr>
          <w:szCs w:val="22"/>
          <w:lang w:eastAsia="ko-KR"/>
        </w:rPr>
        <w:t xml:space="preserve">of publication was founded between </w:t>
      </w:r>
      <w:r w:rsidR="00B20516" w:rsidRPr="00B232C6">
        <w:t>1993 and 2024</w:t>
      </w:r>
      <w:r w:rsidR="00B20516">
        <w:t>.</w:t>
      </w:r>
      <w:r w:rsidR="00B6769A">
        <w:rPr>
          <w:szCs w:val="22"/>
          <w:lang w:eastAsia="ko-KR"/>
        </w:rPr>
        <w:t xml:space="preserve"> </w:t>
      </w:r>
      <w:r w:rsidR="008C40F9">
        <w:rPr>
          <w:szCs w:val="22"/>
          <w:lang w:eastAsia="ko-KR"/>
        </w:rPr>
        <w:t xml:space="preserve">All types of publications were included </w:t>
      </w:r>
      <w:r w:rsidR="006F74C1">
        <w:rPr>
          <w:szCs w:val="22"/>
          <w:lang w:eastAsia="ko-KR"/>
        </w:rPr>
        <w:t>in the search</w:t>
      </w:r>
      <w:r w:rsidR="00517633">
        <w:rPr>
          <w:szCs w:val="22"/>
          <w:lang w:eastAsia="ko-KR"/>
        </w:rPr>
        <w:t>.</w:t>
      </w:r>
      <w:r w:rsidR="005A3471">
        <w:rPr>
          <w:szCs w:val="22"/>
          <w:lang w:eastAsia="ko-KR"/>
        </w:rPr>
        <w:t xml:space="preserve"> Looking at</w:t>
      </w:r>
      <w:r w:rsidR="00B5026E">
        <w:rPr>
          <w:szCs w:val="22"/>
          <w:lang w:eastAsia="ko-KR"/>
        </w:rPr>
        <w:t xml:space="preserve"> the document types</w:t>
      </w:r>
      <w:r w:rsidR="006E2787">
        <w:rPr>
          <w:szCs w:val="22"/>
          <w:lang w:eastAsia="ko-KR"/>
        </w:rPr>
        <w:t xml:space="preserve"> (see </w:t>
      </w:r>
      <w:r w:rsidR="008D20D3">
        <w:rPr>
          <w:szCs w:val="22"/>
          <w:lang w:eastAsia="ko-KR"/>
        </w:rPr>
        <w:t>Table 1)</w:t>
      </w:r>
      <w:r w:rsidR="00897A15">
        <w:rPr>
          <w:szCs w:val="22"/>
          <w:lang w:eastAsia="ko-KR"/>
        </w:rPr>
        <w:t xml:space="preserve">, </w:t>
      </w:r>
      <w:r w:rsidR="00727F28">
        <w:rPr>
          <w:szCs w:val="22"/>
          <w:lang w:eastAsia="ko-KR"/>
        </w:rPr>
        <w:t xml:space="preserve">the majority </w:t>
      </w:r>
      <w:r w:rsidR="008173AA">
        <w:rPr>
          <w:szCs w:val="22"/>
          <w:lang w:eastAsia="ko-KR"/>
        </w:rPr>
        <w:t>are articles</w:t>
      </w:r>
      <w:r w:rsidR="00727F28">
        <w:rPr>
          <w:szCs w:val="22"/>
          <w:lang w:eastAsia="ko-KR"/>
        </w:rPr>
        <w:t xml:space="preserve"> (n </w:t>
      </w:r>
      <w:r w:rsidR="004768C6">
        <w:rPr>
          <w:szCs w:val="22"/>
          <w:lang w:eastAsia="ko-KR"/>
        </w:rPr>
        <w:t xml:space="preserve">= 834) and </w:t>
      </w:r>
      <w:r w:rsidR="00BE13BA">
        <w:rPr>
          <w:szCs w:val="22"/>
          <w:lang w:eastAsia="ko-KR"/>
        </w:rPr>
        <w:t xml:space="preserve">book </w:t>
      </w:r>
      <w:r w:rsidR="008173AA">
        <w:rPr>
          <w:szCs w:val="22"/>
          <w:lang w:eastAsia="ko-KR"/>
        </w:rPr>
        <w:t>chapters</w:t>
      </w:r>
      <w:r w:rsidR="00BE13BA">
        <w:rPr>
          <w:szCs w:val="22"/>
          <w:lang w:eastAsia="ko-KR"/>
        </w:rPr>
        <w:t xml:space="preserve"> (n =</w:t>
      </w:r>
      <w:r w:rsidR="00EE4F7D">
        <w:rPr>
          <w:szCs w:val="22"/>
          <w:lang w:eastAsia="ko-KR"/>
        </w:rPr>
        <w:t xml:space="preserve"> 129)</w:t>
      </w:r>
      <w:r w:rsidR="007C60A8">
        <w:rPr>
          <w:szCs w:val="22"/>
          <w:lang w:eastAsia="ko-KR"/>
        </w:rPr>
        <w:t>.</w:t>
      </w:r>
      <w:r w:rsidR="00366819">
        <w:rPr>
          <w:szCs w:val="22"/>
          <w:lang w:eastAsia="ko-KR"/>
        </w:rPr>
        <w:t xml:space="preserve"> The other document types</w:t>
      </w:r>
      <w:r w:rsidR="005E2FC2">
        <w:rPr>
          <w:szCs w:val="22"/>
          <w:lang w:eastAsia="ko-KR"/>
        </w:rPr>
        <w:t>,</w:t>
      </w:r>
      <w:r w:rsidR="00366819">
        <w:rPr>
          <w:szCs w:val="22"/>
          <w:lang w:eastAsia="ko-KR"/>
        </w:rPr>
        <w:t xml:space="preserve"> such as conference </w:t>
      </w:r>
      <w:r w:rsidR="005E2FC2">
        <w:rPr>
          <w:szCs w:val="22"/>
          <w:lang w:eastAsia="ko-KR"/>
        </w:rPr>
        <w:t>papers, reviews, editorials, books, notes, letters</w:t>
      </w:r>
      <w:r w:rsidR="00BE20CE">
        <w:rPr>
          <w:szCs w:val="22"/>
          <w:lang w:eastAsia="ko-KR"/>
        </w:rPr>
        <w:t xml:space="preserve">, conference </w:t>
      </w:r>
      <w:r w:rsidR="005E2FC2">
        <w:rPr>
          <w:szCs w:val="22"/>
          <w:lang w:eastAsia="ko-KR"/>
        </w:rPr>
        <w:t>reviews</w:t>
      </w:r>
      <w:r w:rsidR="00BE20CE">
        <w:rPr>
          <w:szCs w:val="22"/>
          <w:lang w:eastAsia="ko-KR"/>
        </w:rPr>
        <w:t>, erratum</w:t>
      </w:r>
      <w:r w:rsidR="005E2FC2">
        <w:rPr>
          <w:szCs w:val="22"/>
          <w:lang w:eastAsia="ko-KR"/>
        </w:rPr>
        <w:t>,</w:t>
      </w:r>
      <w:r w:rsidR="00BE20CE">
        <w:rPr>
          <w:szCs w:val="22"/>
          <w:lang w:eastAsia="ko-KR"/>
        </w:rPr>
        <w:t xml:space="preserve"> and short </w:t>
      </w:r>
      <w:r w:rsidR="005E2FC2">
        <w:rPr>
          <w:szCs w:val="22"/>
          <w:lang w:eastAsia="ko-KR"/>
        </w:rPr>
        <w:t>surveys,</w:t>
      </w:r>
      <w:r w:rsidR="00967A42">
        <w:rPr>
          <w:szCs w:val="22"/>
          <w:lang w:eastAsia="ko-KR"/>
        </w:rPr>
        <w:t xml:space="preserve"> are limited in numbers (all less than </w:t>
      </w:r>
      <w:r w:rsidR="005E2FC2">
        <w:rPr>
          <w:szCs w:val="22"/>
          <w:lang w:eastAsia="ko-KR"/>
        </w:rPr>
        <w:t xml:space="preserve">a </w:t>
      </w:r>
      <w:r w:rsidR="00967A42">
        <w:rPr>
          <w:szCs w:val="22"/>
          <w:lang w:eastAsia="ko-KR"/>
        </w:rPr>
        <w:t>hundred)</w:t>
      </w:r>
      <w:r w:rsidR="008D0672">
        <w:rPr>
          <w:szCs w:val="22"/>
          <w:lang w:eastAsia="ko-KR"/>
        </w:rPr>
        <w:t>.</w:t>
      </w:r>
    </w:p>
    <w:p w14:paraId="7B636C81" w14:textId="21EF5C7E" w:rsidR="000E3224" w:rsidRPr="000E3224" w:rsidRDefault="000E3224" w:rsidP="000E3224">
      <w:pPr>
        <w:pStyle w:val="TableLabel"/>
        <w:rPr>
          <w:sz w:val="18"/>
          <w:szCs w:val="16"/>
        </w:rPr>
      </w:pPr>
      <w:r w:rsidRPr="000E3224">
        <w:rPr>
          <w:sz w:val="18"/>
          <w:szCs w:val="16"/>
        </w:rPr>
        <w:t xml:space="preserve">Table </w:t>
      </w:r>
      <w:r w:rsidRPr="000E3224">
        <w:rPr>
          <w:sz w:val="18"/>
          <w:szCs w:val="16"/>
        </w:rPr>
        <w:fldChar w:fldCharType="begin"/>
      </w:r>
      <w:r w:rsidRPr="000E3224">
        <w:rPr>
          <w:sz w:val="18"/>
          <w:szCs w:val="16"/>
        </w:rPr>
        <w:instrText xml:space="preserve"> SEQ Table \* ARABIC </w:instrText>
      </w:r>
      <w:r w:rsidRPr="000E3224">
        <w:rPr>
          <w:sz w:val="18"/>
          <w:szCs w:val="16"/>
        </w:rPr>
        <w:fldChar w:fldCharType="separate"/>
      </w:r>
      <w:r w:rsidRPr="000E3224">
        <w:rPr>
          <w:noProof/>
          <w:sz w:val="18"/>
          <w:szCs w:val="16"/>
        </w:rPr>
        <w:t>1</w:t>
      </w:r>
      <w:r w:rsidRPr="000E3224">
        <w:rPr>
          <w:sz w:val="18"/>
          <w:szCs w:val="16"/>
        </w:rPr>
        <w:fldChar w:fldCharType="end"/>
      </w:r>
      <w:r w:rsidRPr="000E3224">
        <w:rPr>
          <w:sz w:val="18"/>
          <w:szCs w:val="16"/>
        </w:rPr>
        <w:t>. Frequency of document types</w:t>
      </w:r>
    </w:p>
    <w:tbl>
      <w:tblPr>
        <w:tblStyle w:val="Paper"/>
        <w:tblW w:w="5680" w:type="dxa"/>
        <w:tblLook w:val="04A0" w:firstRow="1" w:lastRow="0" w:firstColumn="1" w:lastColumn="0" w:noHBand="0" w:noVBand="1"/>
      </w:tblPr>
      <w:tblGrid>
        <w:gridCol w:w="4400"/>
        <w:gridCol w:w="1280"/>
      </w:tblGrid>
      <w:tr w:rsidR="009B2FBC" w:rsidRPr="009B2FBC" w14:paraId="10E8E6B2" w14:textId="77777777" w:rsidTr="009B2FBC">
        <w:trPr>
          <w:cnfStyle w:val="100000000000" w:firstRow="1" w:lastRow="0" w:firstColumn="0" w:lastColumn="0" w:oddVBand="0" w:evenVBand="0" w:oddHBand="0" w:evenHBand="0" w:firstRowFirstColumn="0" w:firstRowLastColumn="0" w:lastRowFirstColumn="0" w:lastRowLastColumn="0"/>
          <w:trHeight w:val="300"/>
        </w:trPr>
        <w:tc>
          <w:tcPr>
            <w:tcW w:w="4400" w:type="dxa"/>
            <w:noWrap/>
            <w:hideMark/>
          </w:tcPr>
          <w:p w14:paraId="4C0891DF" w14:textId="291E88E0" w:rsidR="009B2FBC" w:rsidRPr="009B2FBC" w:rsidRDefault="000E3224" w:rsidP="009B2FBC">
            <w:pPr>
              <w:tabs>
                <w:tab w:val="clear" w:pos="360"/>
                <w:tab w:val="clear" w:pos="720"/>
                <w:tab w:val="clear" w:pos="1080"/>
              </w:tabs>
              <w:spacing w:line="240" w:lineRule="auto"/>
              <w:jc w:val="left"/>
              <w:rPr>
                <w:rFonts w:eastAsia="Times New Roman"/>
                <w:snapToGrid/>
                <w:szCs w:val="22"/>
              </w:rPr>
            </w:pPr>
            <w:r w:rsidRPr="000E3224">
              <w:rPr>
                <w:rFonts w:eastAsia="Times New Roman"/>
                <w:snapToGrid/>
                <w:szCs w:val="22"/>
              </w:rPr>
              <w:t>Document Types</w:t>
            </w:r>
          </w:p>
        </w:tc>
        <w:tc>
          <w:tcPr>
            <w:tcW w:w="1280" w:type="dxa"/>
            <w:noWrap/>
            <w:hideMark/>
          </w:tcPr>
          <w:p w14:paraId="7FD1063A" w14:textId="77777777" w:rsidR="009B2FBC" w:rsidRPr="009B2FBC" w:rsidRDefault="009B2FBC" w:rsidP="009B2FBC">
            <w:pPr>
              <w:tabs>
                <w:tab w:val="clear" w:pos="360"/>
                <w:tab w:val="clear" w:pos="720"/>
                <w:tab w:val="clear" w:pos="1080"/>
              </w:tabs>
              <w:spacing w:line="240" w:lineRule="auto"/>
              <w:jc w:val="left"/>
              <w:rPr>
                <w:rFonts w:eastAsia="Times New Roman"/>
                <w:snapToGrid/>
                <w:szCs w:val="22"/>
              </w:rPr>
            </w:pPr>
          </w:p>
        </w:tc>
      </w:tr>
      <w:tr w:rsidR="009B2FBC" w:rsidRPr="009B2FBC" w14:paraId="0AEA1FD3" w14:textId="77777777">
        <w:trPr>
          <w:trHeight w:val="300"/>
        </w:trPr>
        <w:tc>
          <w:tcPr>
            <w:tcW w:w="4400" w:type="dxa"/>
            <w:noWrap/>
            <w:vAlign w:val="bottom"/>
            <w:hideMark/>
          </w:tcPr>
          <w:p w14:paraId="51E6E573" w14:textId="260D9681" w:rsidR="009B2FBC" w:rsidRPr="009B2FBC" w:rsidRDefault="006B0411" w:rsidP="009B2FBC">
            <w:pPr>
              <w:tabs>
                <w:tab w:val="clear" w:pos="360"/>
                <w:tab w:val="clear" w:pos="720"/>
                <w:tab w:val="clear" w:pos="1080"/>
              </w:tabs>
              <w:spacing w:line="240" w:lineRule="auto"/>
              <w:jc w:val="left"/>
              <w:rPr>
                <w:rFonts w:eastAsia="Times New Roman"/>
                <w:snapToGrid/>
                <w:szCs w:val="22"/>
              </w:rPr>
            </w:pPr>
            <w:r w:rsidRPr="006B0411">
              <w:rPr>
                <w:szCs w:val="22"/>
              </w:rPr>
              <w:t>Article</w:t>
            </w:r>
          </w:p>
        </w:tc>
        <w:tc>
          <w:tcPr>
            <w:tcW w:w="1280" w:type="dxa"/>
            <w:noWrap/>
            <w:vAlign w:val="bottom"/>
            <w:hideMark/>
          </w:tcPr>
          <w:p w14:paraId="21FD3BC1" w14:textId="77777777" w:rsidR="009B2FBC" w:rsidRPr="009B2FBC" w:rsidRDefault="009B2FBC" w:rsidP="009B2FBC">
            <w:pPr>
              <w:tabs>
                <w:tab w:val="clear" w:pos="360"/>
                <w:tab w:val="clear" w:pos="720"/>
                <w:tab w:val="clear" w:pos="1080"/>
              </w:tabs>
              <w:spacing w:line="240" w:lineRule="auto"/>
              <w:jc w:val="right"/>
              <w:rPr>
                <w:rFonts w:eastAsia="Times New Roman"/>
                <w:snapToGrid/>
                <w:szCs w:val="22"/>
              </w:rPr>
            </w:pPr>
            <w:r w:rsidRPr="006B0411">
              <w:rPr>
                <w:szCs w:val="22"/>
              </w:rPr>
              <w:t>834</w:t>
            </w:r>
          </w:p>
        </w:tc>
      </w:tr>
      <w:tr w:rsidR="009B2FBC" w:rsidRPr="009B2FBC" w14:paraId="792A8B2F" w14:textId="77777777">
        <w:trPr>
          <w:trHeight w:val="300"/>
        </w:trPr>
        <w:tc>
          <w:tcPr>
            <w:tcW w:w="4400" w:type="dxa"/>
            <w:noWrap/>
            <w:vAlign w:val="bottom"/>
            <w:hideMark/>
          </w:tcPr>
          <w:p w14:paraId="52D3AAC8" w14:textId="0AD3D815" w:rsidR="009B2FBC" w:rsidRPr="009B2FBC" w:rsidRDefault="006B0411" w:rsidP="009B2FBC">
            <w:pPr>
              <w:tabs>
                <w:tab w:val="clear" w:pos="360"/>
                <w:tab w:val="clear" w:pos="720"/>
                <w:tab w:val="clear" w:pos="1080"/>
              </w:tabs>
              <w:spacing w:line="240" w:lineRule="auto"/>
              <w:jc w:val="left"/>
              <w:rPr>
                <w:rFonts w:eastAsia="Times New Roman"/>
                <w:snapToGrid/>
                <w:szCs w:val="22"/>
              </w:rPr>
            </w:pPr>
            <w:r w:rsidRPr="006B0411">
              <w:rPr>
                <w:szCs w:val="22"/>
              </w:rPr>
              <w:t>Book</w:t>
            </w:r>
            <w:r w:rsidR="0007752C" w:rsidRPr="006B0411">
              <w:rPr>
                <w:szCs w:val="22"/>
              </w:rPr>
              <w:t xml:space="preserve"> chapter</w:t>
            </w:r>
          </w:p>
        </w:tc>
        <w:tc>
          <w:tcPr>
            <w:tcW w:w="1280" w:type="dxa"/>
            <w:noWrap/>
            <w:vAlign w:val="bottom"/>
            <w:hideMark/>
          </w:tcPr>
          <w:p w14:paraId="1D4B9F4A" w14:textId="18B2790C" w:rsidR="009B2FBC" w:rsidRPr="009B2FBC" w:rsidRDefault="0007752C" w:rsidP="009B2FBC">
            <w:pPr>
              <w:tabs>
                <w:tab w:val="clear" w:pos="360"/>
                <w:tab w:val="clear" w:pos="720"/>
                <w:tab w:val="clear" w:pos="1080"/>
              </w:tabs>
              <w:spacing w:line="240" w:lineRule="auto"/>
              <w:jc w:val="right"/>
              <w:rPr>
                <w:rFonts w:eastAsia="Times New Roman"/>
                <w:snapToGrid/>
                <w:szCs w:val="22"/>
              </w:rPr>
            </w:pPr>
            <w:r w:rsidRPr="006B0411">
              <w:rPr>
                <w:szCs w:val="22"/>
              </w:rPr>
              <w:t>129</w:t>
            </w:r>
          </w:p>
        </w:tc>
      </w:tr>
      <w:tr w:rsidR="009B2FBC" w:rsidRPr="009B2FBC" w14:paraId="65A3A876" w14:textId="77777777">
        <w:trPr>
          <w:trHeight w:val="300"/>
        </w:trPr>
        <w:tc>
          <w:tcPr>
            <w:tcW w:w="4400" w:type="dxa"/>
            <w:noWrap/>
            <w:vAlign w:val="bottom"/>
            <w:hideMark/>
          </w:tcPr>
          <w:p w14:paraId="702A77D7" w14:textId="57205E23" w:rsidR="009B2FBC" w:rsidRPr="009B2FBC" w:rsidRDefault="006B0411" w:rsidP="009B2FBC">
            <w:pPr>
              <w:tabs>
                <w:tab w:val="clear" w:pos="360"/>
                <w:tab w:val="clear" w:pos="720"/>
                <w:tab w:val="clear" w:pos="1080"/>
              </w:tabs>
              <w:spacing w:line="240" w:lineRule="auto"/>
              <w:jc w:val="left"/>
              <w:rPr>
                <w:rFonts w:eastAsia="Times New Roman"/>
                <w:snapToGrid/>
                <w:szCs w:val="22"/>
              </w:rPr>
            </w:pPr>
            <w:r w:rsidRPr="006B0411">
              <w:rPr>
                <w:szCs w:val="22"/>
              </w:rPr>
              <w:t>Conference</w:t>
            </w:r>
            <w:r w:rsidR="0007752C" w:rsidRPr="006B0411">
              <w:rPr>
                <w:szCs w:val="22"/>
              </w:rPr>
              <w:t xml:space="preserve"> paper</w:t>
            </w:r>
          </w:p>
        </w:tc>
        <w:tc>
          <w:tcPr>
            <w:tcW w:w="1280" w:type="dxa"/>
            <w:noWrap/>
            <w:vAlign w:val="bottom"/>
            <w:hideMark/>
          </w:tcPr>
          <w:p w14:paraId="2844775B" w14:textId="4590AD4B" w:rsidR="009B2FBC" w:rsidRPr="009B2FBC" w:rsidRDefault="0007752C" w:rsidP="009B2FBC">
            <w:pPr>
              <w:tabs>
                <w:tab w:val="clear" w:pos="360"/>
                <w:tab w:val="clear" w:pos="720"/>
                <w:tab w:val="clear" w:pos="1080"/>
              </w:tabs>
              <w:spacing w:line="240" w:lineRule="auto"/>
              <w:jc w:val="right"/>
              <w:rPr>
                <w:rFonts w:eastAsia="Times New Roman"/>
                <w:snapToGrid/>
                <w:szCs w:val="22"/>
              </w:rPr>
            </w:pPr>
            <w:r w:rsidRPr="006B0411">
              <w:rPr>
                <w:szCs w:val="22"/>
              </w:rPr>
              <w:t>87</w:t>
            </w:r>
          </w:p>
        </w:tc>
      </w:tr>
      <w:tr w:rsidR="009B2FBC" w:rsidRPr="009B2FBC" w14:paraId="6D34F952" w14:textId="77777777">
        <w:trPr>
          <w:trHeight w:val="300"/>
        </w:trPr>
        <w:tc>
          <w:tcPr>
            <w:tcW w:w="4400" w:type="dxa"/>
            <w:noWrap/>
            <w:vAlign w:val="bottom"/>
            <w:hideMark/>
          </w:tcPr>
          <w:p w14:paraId="52829EDE" w14:textId="11EC0A0D" w:rsidR="009B2FBC" w:rsidRPr="009B2FBC" w:rsidRDefault="006B0411" w:rsidP="009B2FBC">
            <w:pPr>
              <w:tabs>
                <w:tab w:val="clear" w:pos="360"/>
                <w:tab w:val="clear" w:pos="720"/>
                <w:tab w:val="clear" w:pos="1080"/>
              </w:tabs>
              <w:spacing w:line="240" w:lineRule="auto"/>
              <w:jc w:val="left"/>
              <w:rPr>
                <w:rFonts w:eastAsia="Times New Roman"/>
                <w:snapToGrid/>
                <w:szCs w:val="22"/>
              </w:rPr>
            </w:pPr>
            <w:r w:rsidRPr="006B0411">
              <w:rPr>
                <w:szCs w:val="22"/>
              </w:rPr>
              <w:t>Review</w:t>
            </w:r>
          </w:p>
        </w:tc>
        <w:tc>
          <w:tcPr>
            <w:tcW w:w="1280" w:type="dxa"/>
            <w:noWrap/>
            <w:vAlign w:val="bottom"/>
            <w:hideMark/>
          </w:tcPr>
          <w:p w14:paraId="781588FB" w14:textId="09F42F6D" w:rsidR="009B2FBC" w:rsidRPr="009B2FBC" w:rsidRDefault="0007752C" w:rsidP="009B2FBC">
            <w:pPr>
              <w:tabs>
                <w:tab w:val="clear" w:pos="360"/>
                <w:tab w:val="clear" w:pos="720"/>
                <w:tab w:val="clear" w:pos="1080"/>
              </w:tabs>
              <w:spacing w:line="240" w:lineRule="auto"/>
              <w:jc w:val="right"/>
              <w:rPr>
                <w:rFonts w:eastAsia="Times New Roman"/>
                <w:snapToGrid/>
                <w:szCs w:val="22"/>
              </w:rPr>
            </w:pPr>
            <w:r w:rsidRPr="006B0411">
              <w:rPr>
                <w:szCs w:val="22"/>
              </w:rPr>
              <w:t>77</w:t>
            </w:r>
          </w:p>
        </w:tc>
      </w:tr>
      <w:tr w:rsidR="009B2FBC" w:rsidRPr="009B2FBC" w14:paraId="4295F18A" w14:textId="77777777">
        <w:trPr>
          <w:trHeight w:val="300"/>
        </w:trPr>
        <w:tc>
          <w:tcPr>
            <w:tcW w:w="4400" w:type="dxa"/>
            <w:noWrap/>
            <w:vAlign w:val="bottom"/>
            <w:hideMark/>
          </w:tcPr>
          <w:p w14:paraId="244DAD9C" w14:textId="69E2C5A0" w:rsidR="009B2FBC" w:rsidRPr="009B2FBC" w:rsidRDefault="006B0411" w:rsidP="009B2FBC">
            <w:pPr>
              <w:tabs>
                <w:tab w:val="clear" w:pos="360"/>
                <w:tab w:val="clear" w:pos="720"/>
                <w:tab w:val="clear" w:pos="1080"/>
              </w:tabs>
              <w:spacing w:line="240" w:lineRule="auto"/>
              <w:jc w:val="left"/>
              <w:rPr>
                <w:rFonts w:eastAsia="Times New Roman"/>
                <w:snapToGrid/>
                <w:szCs w:val="22"/>
              </w:rPr>
            </w:pPr>
            <w:r w:rsidRPr="006B0411">
              <w:rPr>
                <w:szCs w:val="22"/>
              </w:rPr>
              <w:t>Editorial</w:t>
            </w:r>
          </w:p>
        </w:tc>
        <w:tc>
          <w:tcPr>
            <w:tcW w:w="1280" w:type="dxa"/>
            <w:noWrap/>
            <w:vAlign w:val="bottom"/>
            <w:hideMark/>
          </w:tcPr>
          <w:p w14:paraId="530A0606" w14:textId="088BCDF3" w:rsidR="009B2FBC" w:rsidRPr="009B2FBC" w:rsidRDefault="0007752C" w:rsidP="009B2FBC">
            <w:pPr>
              <w:tabs>
                <w:tab w:val="clear" w:pos="360"/>
                <w:tab w:val="clear" w:pos="720"/>
                <w:tab w:val="clear" w:pos="1080"/>
              </w:tabs>
              <w:spacing w:line="240" w:lineRule="auto"/>
              <w:jc w:val="right"/>
              <w:rPr>
                <w:rFonts w:eastAsia="Times New Roman"/>
                <w:snapToGrid/>
                <w:szCs w:val="22"/>
              </w:rPr>
            </w:pPr>
            <w:r w:rsidRPr="006B0411">
              <w:rPr>
                <w:szCs w:val="22"/>
              </w:rPr>
              <w:t>23</w:t>
            </w:r>
          </w:p>
        </w:tc>
      </w:tr>
      <w:tr w:rsidR="009B2FBC" w:rsidRPr="009B2FBC" w14:paraId="4A30833A" w14:textId="77777777">
        <w:trPr>
          <w:trHeight w:val="300"/>
        </w:trPr>
        <w:tc>
          <w:tcPr>
            <w:tcW w:w="4400" w:type="dxa"/>
            <w:noWrap/>
            <w:vAlign w:val="bottom"/>
            <w:hideMark/>
          </w:tcPr>
          <w:p w14:paraId="0D60216A" w14:textId="7BB5031E" w:rsidR="009B2FBC" w:rsidRPr="009B2FBC" w:rsidRDefault="006B0411" w:rsidP="009B2FBC">
            <w:pPr>
              <w:tabs>
                <w:tab w:val="clear" w:pos="360"/>
                <w:tab w:val="clear" w:pos="720"/>
                <w:tab w:val="clear" w:pos="1080"/>
              </w:tabs>
              <w:spacing w:line="240" w:lineRule="auto"/>
              <w:jc w:val="left"/>
              <w:rPr>
                <w:rFonts w:eastAsia="Times New Roman"/>
                <w:snapToGrid/>
                <w:szCs w:val="22"/>
              </w:rPr>
            </w:pPr>
            <w:r w:rsidRPr="006B0411">
              <w:rPr>
                <w:szCs w:val="22"/>
              </w:rPr>
              <w:t>Book</w:t>
            </w:r>
          </w:p>
        </w:tc>
        <w:tc>
          <w:tcPr>
            <w:tcW w:w="1280" w:type="dxa"/>
            <w:noWrap/>
            <w:vAlign w:val="bottom"/>
            <w:hideMark/>
          </w:tcPr>
          <w:p w14:paraId="3BEE90A9" w14:textId="0C3453DC" w:rsidR="009B2FBC" w:rsidRPr="009B2FBC" w:rsidRDefault="0007752C" w:rsidP="009B2FBC">
            <w:pPr>
              <w:tabs>
                <w:tab w:val="clear" w:pos="360"/>
                <w:tab w:val="clear" w:pos="720"/>
                <w:tab w:val="clear" w:pos="1080"/>
              </w:tabs>
              <w:spacing w:line="240" w:lineRule="auto"/>
              <w:jc w:val="right"/>
              <w:rPr>
                <w:rFonts w:eastAsia="Times New Roman"/>
                <w:snapToGrid/>
                <w:szCs w:val="22"/>
              </w:rPr>
            </w:pPr>
            <w:r w:rsidRPr="006B0411">
              <w:rPr>
                <w:szCs w:val="22"/>
              </w:rPr>
              <w:t>22</w:t>
            </w:r>
          </w:p>
        </w:tc>
      </w:tr>
      <w:tr w:rsidR="009B2FBC" w:rsidRPr="009B2FBC" w14:paraId="3B439DFE" w14:textId="77777777">
        <w:trPr>
          <w:trHeight w:val="300"/>
        </w:trPr>
        <w:tc>
          <w:tcPr>
            <w:tcW w:w="4400" w:type="dxa"/>
            <w:noWrap/>
            <w:vAlign w:val="bottom"/>
            <w:hideMark/>
          </w:tcPr>
          <w:p w14:paraId="42272E1F" w14:textId="0BB5E886" w:rsidR="009B2FBC" w:rsidRPr="009B2FBC" w:rsidRDefault="006B0411" w:rsidP="009B2FBC">
            <w:pPr>
              <w:tabs>
                <w:tab w:val="clear" w:pos="360"/>
                <w:tab w:val="clear" w:pos="720"/>
                <w:tab w:val="clear" w:pos="1080"/>
              </w:tabs>
              <w:spacing w:line="240" w:lineRule="auto"/>
              <w:jc w:val="left"/>
              <w:rPr>
                <w:rFonts w:eastAsia="Times New Roman"/>
                <w:snapToGrid/>
                <w:szCs w:val="22"/>
              </w:rPr>
            </w:pPr>
            <w:r w:rsidRPr="006B0411">
              <w:rPr>
                <w:szCs w:val="22"/>
              </w:rPr>
              <w:t>Note</w:t>
            </w:r>
          </w:p>
        </w:tc>
        <w:tc>
          <w:tcPr>
            <w:tcW w:w="1280" w:type="dxa"/>
            <w:noWrap/>
            <w:vAlign w:val="bottom"/>
            <w:hideMark/>
          </w:tcPr>
          <w:p w14:paraId="7421443C" w14:textId="1B4BD8AA" w:rsidR="009B2FBC" w:rsidRPr="009B2FBC" w:rsidRDefault="0007752C" w:rsidP="009B2FBC">
            <w:pPr>
              <w:tabs>
                <w:tab w:val="clear" w:pos="360"/>
                <w:tab w:val="clear" w:pos="720"/>
                <w:tab w:val="clear" w:pos="1080"/>
              </w:tabs>
              <w:spacing w:line="240" w:lineRule="auto"/>
              <w:jc w:val="right"/>
              <w:rPr>
                <w:rFonts w:eastAsia="Times New Roman"/>
                <w:snapToGrid/>
                <w:szCs w:val="22"/>
              </w:rPr>
            </w:pPr>
            <w:r w:rsidRPr="006B0411">
              <w:rPr>
                <w:szCs w:val="22"/>
              </w:rPr>
              <w:t>22</w:t>
            </w:r>
          </w:p>
        </w:tc>
      </w:tr>
      <w:tr w:rsidR="009B2FBC" w:rsidRPr="009B2FBC" w14:paraId="26F80F77" w14:textId="77777777">
        <w:trPr>
          <w:trHeight w:val="300"/>
        </w:trPr>
        <w:tc>
          <w:tcPr>
            <w:tcW w:w="4400" w:type="dxa"/>
            <w:noWrap/>
            <w:vAlign w:val="bottom"/>
            <w:hideMark/>
          </w:tcPr>
          <w:p w14:paraId="2C10FE34" w14:textId="67B897DE" w:rsidR="009B2FBC" w:rsidRPr="009B2FBC" w:rsidRDefault="006B0411" w:rsidP="009B2FBC">
            <w:pPr>
              <w:tabs>
                <w:tab w:val="clear" w:pos="360"/>
                <w:tab w:val="clear" w:pos="720"/>
                <w:tab w:val="clear" w:pos="1080"/>
              </w:tabs>
              <w:spacing w:line="240" w:lineRule="auto"/>
              <w:jc w:val="left"/>
              <w:rPr>
                <w:rFonts w:eastAsia="Times New Roman"/>
                <w:snapToGrid/>
                <w:szCs w:val="22"/>
              </w:rPr>
            </w:pPr>
            <w:r w:rsidRPr="006B0411">
              <w:rPr>
                <w:szCs w:val="22"/>
              </w:rPr>
              <w:t>Letter</w:t>
            </w:r>
          </w:p>
        </w:tc>
        <w:tc>
          <w:tcPr>
            <w:tcW w:w="1280" w:type="dxa"/>
            <w:noWrap/>
            <w:vAlign w:val="bottom"/>
            <w:hideMark/>
          </w:tcPr>
          <w:p w14:paraId="22F4DE12" w14:textId="77777777" w:rsidR="009B2FBC" w:rsidRPr="009B2FBC" w:rsidRDefault="009B2FBC" w:rsidP="009B2FBC">
            <w:pPr>
              <w:tabs>
                <w:tab w:val="clear" w:pos="360"/>
                <w:tab w:val="clear" w:pos="720"/>
                <w:tab w:val="clear" w:pos="1080"/>
              </w:tabs>
              <w:spacing w:line="240" w:lineRule="auto"/>
              <w:jc w:val="right"/>
              <w:rPr>
                <w:rFonts w:eastAsia="Times New Roman"/>
                <w:snapToGrid/>
                <w:szCs w:val="22"/>
              </w:rPr>
            </w:pPr>
            <w:r w:rsidRPr="006B0411">
              <w:rPr>
                <w:szCs w:val="22"/>
              </w:rPr>
              <w:t>10</w:t>
            </w:r>
          </w:p>
        </w:tc>
      </w:tr>
      <w:tr w:rsidR="009B2FBC" w:rsidRPr="009B2FBC" w14:paraId="116B0102" w14:textId="77777777">
        <w:trPr>
          <w:trHeight w:val="300"/>
        </w:trPr>
        <w:tc>
          <w:tcPr>
            <w:tcW w:w="4400" w:type="dxa"/>
            <w:noWrap/>
            <w:vAlign w:val="bottom"/>
            <w:hideMark/>
          </w:tcPr>
          <w:p w14:paraId="1576012E" w14:textId="05367148" w:rsidR="009B2FBC" w:rsidRPr="009B2FBC" w:rsidRDefault="006F1035" w:rsidP="009B2FBC">
            <w:pPr>
              <w:tabs>
                <w:tab w:val="clear" w:pos="360"/>
                <w:tab w:val="clear" w:pos="720"/>
                <w:tab w:val="clear" w:pos="1080"/>
              </w:tabs>
              <w:spacing w:line="240" w:lineRule="auto"/>
              <w:jc w:val="left"/>
              <w:rPr>
                <w:rFonts w:eastAsia="Times New Roman"/>
                <w:snapToGrid/>
                <w:szCs w:val="22"/>
              </w:rPr>
            </w:pPr>
            <w:r>
              <w:rPr>
                <w:szCs w:val="22"/>
              </w:rPr>
              <w:t>Other</w:t>
            </w:r>
          </w:p>
        </w:tc>
        <w:tc>
          <w:tcPr>
            <w:tcW w:w="1280" w:type="dxa"/>
            <w:noWrap/>
            <w:vAlign w:val="bottom"/>
            <w:hideMark/>
          </w:tcPr>
          <w:p w14:paraId="6B17F6FC" w14:textId="058A0FFF" w:rsidR="009B2FBC" w:rsidRPr="009B2FBC" w:rsidRDefault="006F1035" w:rsidP="009B2FBC">
            <w:pPr>
              <w:tabs>
                <w:tab w:val="clear" w:pos="360"/>
                <w:tab w:val="clear" w:pos="720"/>
                <w:tab w:val="clear" w:pos="1080"/>
              </w:tabs>
              <w:spacing w:line="240" w:lineRule="auto"/>
              <w:jc w:val="right"/>
              <w:rPr>
                <w:rFonts w:eastAsia="Times New Roman"/>
                <w:snapToGrid/>
                <w:szCs w:val="22"/>
              </w:rPr>
            </w:pPr>
            <w:r>
              <w:rPr>
                <w:szCs w:val="22"/>
              </w:rPr>
              <w:t>7</w:t>
            </w:r>
          </w:p>
        </w:tc>
      </w:tr>
    </w:tbl>
    <w:p w14:paraId="0F28B550" w14:textId="77777777" w:rsidR="00D1788C" w:rsidRDefault="00D1788C" w:rsidP="00372DE3">
      <w:pPr>
        <w:pStyle w:val="NormalIndent"/>
        <w:ind w:firstLine="0"/>
        <w:rPr>
          <w:szCs w:val="22"/>
          <w:lang w:eastAsia="ko-KR"/>
        </w:rPr>
      </w:pPr>
    </w:p>
    <w:p w14:paraId="18E0F5C8" w14:textId="795A3D19" w:rsidR="00FF419D" w:rsidRDefault="00D54A86" w:rsidP="00372DE3">
      <w:pPr>
        <w:pStyle w:val="NormalIndent"/>
        <w:ind w:firstLine="0"/>
        <w:rPr>
          <w:szCs w:val="22"/>
          <w:lang w:eastAsia="ko-KR"/>
        </w:rPr>
      </w:pPr>
      <w:r w:rsidRPr="00D54A86">
        <w:rPr>
          <w:szCs w:val="22"/>
          <w:lang w:eastAsia="ko-KR"/>
        </w:rPr>
        <w:t xml:space="preserve">The VOS (Visualization Of Similarities) mapping method was used to calculate and locate each topic in a two-dimensional map </w:t>
      </w:r>
      <w:r w:rsidR="00B0170B">
        <w:rPr>
          <w:szCs w:val="22"/>
          <w:lang w:eastAsia="ko-KR"/>
        </w:rPr>
        <w:t>so</w:t>
      </w:r>
      <w:r w:rsidRPr="00D54A86">
        <w:rPr>
          <w:szCs w:val="22"/>
          <w:lang w:eastAsia="ko-KR"/>
        </w:rPr>
        <w:t xml:space="preserve"> that the distance between two items reflects the similarity or relatedness of the items as accurately as possible</w:t>
      </w:r>
      <w:r w:rsidR="007D4936">
        <w:rPr>
          <w:szCs w:val="22"/>
          <w:lang w:eastAsia="ko-KR"/>
        </w:rPr>
        <w:t xml:space="preserve"> </w:t>
      </w:r>
      <w:r w:rsidR="006777D6">
        <w:rPr>
          <w:szCs w:val="22"/>
          <w:lang w:eastAsia="ko-KR"/>
        </w:rPr>
        <w:fldChar w:fldCharType="begin"/>
      </w:r>
      <w:r w:rsidR="000C1C7D">
        <w:rPr>
          <w:szCs w:val="22"/>
          <w:lang w:eastAsia="ko-KR"/>
        </w:rPr>
        <w:instrText xml:space="preserve"> ADDIN EN.CITE &lt;EndNote&gt;&lt;Cite&gt;&lt;Author&gt;Van Nunen&lt;/Author&gt;&lt;Year&gt;2018&lt;/Year&gt;&lt;RecNum&gt;123&lt;/RecNum&gt;&lt;DisplayText&gt;(Van Nunen et al., 2018)&lt;/DisplayText&gt;&lt;record&gt;&lt;rec-number&gt;123&lt;/rec-number&gt;&lt;foreign-keys&gt;&lt;key app="EN" db-id="e9w5v5dr759azxewszaxd904ez0avtf0x09z" timestamp="1713495137" guid="fc42781c-f65f-4553-930f-0c027d74a7ff"&gt;123&lt;/key&gt;&lt;/foreign-keys&gt;&lt;ref-type name="Journal Article"&gt;17&lt;/ref-type&gt;&lt;contributors&gt;&lt;authors&gt;&lt;author&gt;Van Nunen, Karolien&lt;/author&gt;&lt;author&gt;Li, Jie&lt;/author&gt;&lt;author&gt;Reniers, Genserik&lt;/author&gt;&lt;author&gt;Ponnet, Koen&lt;/author&gt;&lt;/authors&gt;&lt;/contributors&gt;&lt;titles&gt;&lt;title&gt;Bibliometric analysis of safety culture research&lt;/title&gt;&lt;secondary-title&gt;Safety science&lt;/secondary-title&gt;&lt;/titles&gt;&lt;periodical&gt;&lt;full-title&gt;Safety science&lt;/full-title&gt;&lt;/periodical&gt;&lt;pages&gt;248-258&lt;/pages&gt;&lt;volume&gt;108&lt;/volume&gt;&lt;dates&gt;&lt;year&gt;2018&lt;/year&gt;&lt;/dates&gt;&lt;isbn&gt;0925-7535&lt;/isbn&gt;&lt;urls&gt;&lt;/urls&gt;&lt;/record&gt;&lt;/Cite&gt;&lt;/EndNote&gt;</w:instrText>
      </w:r>
      <w:r w:rsidR="006777D6">
        <w:rPr>
          <w:szCs w:val="22"/>
          <w:lang w:eastAsia="ko-KR"/>
        </w:rPr>
        <w:fldChar w:fldCharType="separate"/>
      </w:r>
      <w:r w:rsidR="000C1C7D">
        <w:rPr>
          <w:noProof/>
          <w:szCs w:val="22"/>
          <w:lang w:eastAsia="ko-KR"/>
        </w:rPr>
        <w:t>(Van Nunen et al., 2018)</w:t>
      </w:r>
      <w:r w:rsidR="006777D6">
        <w:rPr>
          <w:szCs w:val="22"/>
          <w:lang w:eastAsia="ko-KR"/>
        </w:rPr>
        <w:fldChar w:fldCharType="end"/>
      </w:r>
      <w:r w:rsidRPr="00D54A86">
        <w:rPr>
          <w:szCs w:val="22"/>
          <w:lang w:eastAsia="ko-KR"/>
        </w:rPr>
        <w:t xml:space="preserve">. The VOS clustering method was applied to cluster topics into different groups, where each cluster is marked with a different </w:t>
      </w:r>
      <w:r w:rsidR="00B0170B">
        <w:rPr>
          <w:szCs w:val="22"/>
          <w:lang w:eastAsia="ko-KR"/>
        </w:rPr>
        <w:t>color</w:t>
      </w:r>
      <w:r w:rsidR="00812B1A">
        <w:rPr>
          <w:szCs w:val="22"/>
          <w:lang w:eastAsia="ko-KR"/>
        </w:rPr>
        <w:t xml:space="preserve"> </w:t>
      </w:r>
      <w:r w:rsidR="00812B1A">
        <w:rPr>
          <w:szCs w:val="22"/>
          <w:lang w:eastAsia="ko-KR"/>
        </w:rPr>
        <w:fldChar w:fldCharType="begin"/>
      </w:r>
      <w:r w:rsidR="000C1C7D">
        <w:rPr>
          <w:szCs w:val="22"/>
          <w:lang w:eastAsia="ko-KR"/>
        </w:rPr>
        <w:instrText xml:space="preserve"> ADDIN EN.CITE &lt;EndNote&gt;&lt;Cite&gt;&lt;Author&gt;Van Eck&lt;/Author&gt;&lt;Year&gt;2010&lt;/Year&gt;&lt;RecNum&gt;124&lt;/RecNum&gt;&lt;DisplayText&gt;(Van Eck et al., 2010; Waltman et al., 2010)&lt;/DisplayText&gt;&lt;record&gt;&lt;rec-number&gt;124&lt;/rec-number&gt;&lt;foreign-keys&gt;&lt;key app="EN" db-id="e9w5v5dr759azxewszaxd904ez0avtf0x09z" timestamp="1713495137" guid="38bd9c2f-2d3c-4331-aa9d-b27692eb7433"&gt;124&lt;/key&gt;&lt;/foreign-keys&gt;&lt;ref-type name="Journal Article"&gt;17&lt;/ref-type&gt;&lt;contributors&gt;&lt;authors&gt;&lt;author&gt;Van Eck, Nees Jan&lt;/author&gt;&lt;author&gt;Waltman, Ludo&lt;/author&gt;&lt;author&gt;Dekker, Rommert&lt;/author&gt;&lt;author&gt;Van Den Berg, Jan&lt;/author&gt;&lt;/authors&gt;&lt;/contributors&gt;&lt;titles&gt;&lt;title&gt;A comparison of two techniques for bibliometric mapping: Multidimensional scaling and VOS&lt;/title&gt;&lt;secondary-title&gt;Journal of the American Society for Information Science and Technology&lt;/secondary-title&gt;&lt;/titles&gt;&lt;periodical&gt;&lt;full-title&gt;Journal of the American Society for Information Science and Technology&lt;/full-title&gt;&lt;/periodical&gt;&lt;pages&gt;2405-2416&lt;/pages&gt;&lt;volume&gt;61&lt;/volume&gt;&lt;number&gt;12&lt;/number&gt;&lt;dates&gt;&lt;year&gt;2010&lt;/year&gt;&lt;/dates&gt;&lt;isbn&gt;1532-2882&lt;/isbn&gt;&lt;urls&gt;&lt;/urls&gt;&lt;/record&gt;&lt;/Cite&gt;&lt;Cite&gt;&lt;Author&gt;Waltman&lt;/Author&gt;&lt;Year&gt;2010&lt;/Year&gt;&lt;RecNum&gt;125&lt;/RecNum&gt;&lt;record&gt;&lt;rec-number&gt;125&lt;/rec-number&gt;&lt;foreign-keys&gt;&lt;key app="EN" db-id="e9w5v5dr759azxewszaxd904ez0avtf0x09z" timestamp="1713495137" guid="89bb4d87-2c5b-4e74-a782-48b198f6c55d"&gt;125&lt;/key&gt;&lt;/foreign-keys&gt;&lt;ref-type name="Journal Article"&gt;17&lt;/ref-type&gt;&lt;contributors&gt;&lt;authors&gt;&lt;author&gt;Waltman, Ludo&lt;/author&gt;&lt;author&gt;Van Eck, Nees Jan&lt;/author&gt;&lt;author&gt;Noyons, Ed CM&lt;/author&gt;&lt;/authors&gt;&lt;/contributors&gt;&lt;titles&gt;&lt;title&gt;A unified approach to mapping and clustering of bibliometric networks&lt;/title&gt;&lt;secondary-title&gt;Journal of informetrics&lt;/secondary-title&gt;&lt;/titles&gt;&lt;periodical&gt;&lt;full-title&gt;Journal of informetrics&lt;/full-title&gt;&lt;/periodical&gt;&lt;pages&gt;629-635&lt;/pages&gt;&lt;volume&gt;4&lt;/volume&gt;&lt;number&gt;4&lt;/number&gt;&lt;dates&gt;&lt;year&gt;2010&lt;/year&gt;&lt;/dates&gt;&lt;isbn&gt;1751-1577&lt;/isbn&gt;&lt;urls&gt;&lt;/urls&gt;&lt;/record&gt;&lt;/Cite&gt;&lt;/EndNote&gt;</w:instrText>
      </w:r>
      <w:r w:rsidR="00812B1A">
        <w:rPr>
          <w:szCs w:val="22"/>
          <w:lang w:eastAsia="ko-KR"/>
        </w:rPr>
        <w:fldChar w:fldCharType="separate"/>
      </w:r>
      <w:r w:rsidR="000C1C7D">
        <w:rPr>
          <w:noProof/>
          <w:szCs w:val="22"/>
          <w:lang w:eastAsia="ko-KR"/>
        </w:rPr>
        <w:t>(Van Eck et al., 2010; Waltman et al., 2010)</w:t>
      </w:r>
      <w:r w:rsidR="00812B1A">
        <w:rPr>
          <w:szCs w:val="22"/>
          <w:lang w:eastAsia="ko-KR"/>
        </w:rPr>
        <w:fldChar w:fldCharType="end"/>
      </w:r>
      <w:r w:rsidRPr="00D54A86">
        <w:rPr>
          <w:szCs w:val="22"/>
          <w:lang w:eastAsia="ko-KR"/>
        </w:rPr>
        <w:t xml:space="preserve">. </w:t>
      </w:r>
      <w:r w:rsidR="00D23E23">
        <w:rPr>
          <w:szCs w:val="22"/>
          <w:lang w:eastAsia="ko-KR"/>
        </w:rPr>
        <w:t>T</w:t>
      </w:r>
      <w:r w:rsidR="00812B1A">
        <w:rPr>
          <w:szCs w:val="22"/>
          <w:lang w:eastAsia="ko-KR"/>
        </w:rPr>
        <w:t xml:space="preserve">he interpretation is as follows: the </w:t>
      </w:r>
      <w:r w:rsidR="00220599">
        <w:rPr>
          <w:szCs w:val="22"/>
          <w:lang w:eastAsia="ko-KR"/>
        </w:rPr>
        <w:t>circles' size and the label's font</w:t>
      </w:r>
      <w:r w:rsidR="00812B1A">
        <w:rPr>
          <w:szCs w:val="22"/>
          <w:lang w:eastAsia="ko-KR"/>
        </w:rPr>
        <w:t xml:space="preserve"> represent the number of occurrences, the colors represent clusters, and the distance between two circles reveals their relatedness and similarity </w:t>
      </w:r>
      <w:r w:rsidR="00812B1A">
        <w:rPr>
          <w:szCs w:val="22"/>
          <w:lang w:eastAsia="ko-KR"/>
        </w:rPr>
        <w:fldChar w:fldCharType="begin"/>
      </w:r>
      <w:r w:rsidR="000C1C7D">
        <w:rPr>
          <w:szCs w:val="22"/>
          <w:lang w:eastAsia="ko-KR"/>
        </w:rPr>
        <w:instrText xml:space="preserve"> ADDIN EN.CITE &lt;EndNote&gt;&lt;Cite&gt;&lt;Author&gt;Rizzi&lt;/Author&gt;&lt;Year&gt;2014&lt;/Year&gt;&lt;RecNum&gt;126&lt;/RecNum&gt;&lt;DisplayText&gt;(Khalil &amp;amp; Crawford, 2015; Rizzi et al., 2014)&lt;/DisplayText&gt;&lt;record&gt;&lt;rec-number&gt;126&lt;/rec-number&gt;&lt;foreign-keys&gt;&lt;key app="EN" db-id="e9w5v5dr759azxewszaxd904ez0avtf0x09z" timestamp="1713495137" guid="a7bfc6e7-4823-4f22-b7e1-821a561d9a0c"&gt;126&lt;/key&gt;&lt;/foreign-keys&gt;&lt;ref-type name="Journal Article"&gt;17&lt;/ref-type&gt;&lt;contributors&gt;&lt;authors&gt;&lt;author&gt;Rizzi, Francesco&lt;/author&gt;&lt;author&gt;van Eck, Nees Jan&lt;/author&gt;&lt;author&gt;Frey, Marco&lt;/author&gt;&lt;/authors&gt;&lt;/contributors&gt;&lt;titles&gt;&lt;title&gt;The production of scientific knowledge on renewable energies: Worldwide trends, dynamics and challenges and implications for management&lt;/title&gt;&lt;secondary-title&gt;Renewable Energy&lt;/secondary-title&gt;&lt;/titles&gt;&lt;periodical&gt;&lt;full-title&gt;Renewable Energy&lt;/full-title&gt;&lt;/periodical&gt;&lt;pages&gt;657-671&lt;/pages&gt;&lt;volume&gt;62&lt;/volume&gt;&lt;dates&gt;&lt;year&gt;2014&lt;/year&gt;&lt;/dates&gt;&lt;isbn&gt;0960-1481&lt;/isbn&gt;&lt;urls&gt;&lt;/urls&gt;&lt;/record&gt;&lt;/Cite&gt;&lt;Cite&gt;&lt;Author&gt;Khalil&lt;/Author&gt;&lt;Year&gt;2015&lt;/Year&gt;&lt;RecNum&gt;127&lt;/RecNum&gt;&lt;record&gt;&lt;rec-number&gt;127&lt;/rec-number&gt;&lt;foreign-keys&gt;&lt;key app="EN" db-id="e9w5v5dr759azxewszaxd904ez0avtf0x09z" timestamp="1713495137" guid="04fc145c-d105-4423-810c-08c100547181"&gt;127&lt;/key&gt;&lt;/foreign-keys&gt;&lt;ref-type name="Journal Article"&gt;17&lt;/ref-type&gt;&lt;contributors&gt;&lt;authors&gt;&lt;author&gt;Khalil, George M&lt;/author&gt;&lt;author&gt;Crawford, Carol A Gotway&lt;/author&gt;&lt;/authors&gt;&lt;/contributors&gt;&lt;titles&gt;&lt;title&gt;A bibliometric analysis of US-based research on the behavioral risk factor surveillance system&lt;/title&gt;&lt;secondary-title&gt;American journal of preventive medicine&lt;/secondary-title&gt;&lt;/titles&gt;&lt;periodical&gt;&lt;full-title&gt;American journal of preventive medicine&lt;/full-title&gt;&lt;/periodical&gt;&lt;pages&gt;50-57&lt;/pages&gt;&lt;volume&gt;48&lt;/volume&gt;&lt;number&gt;1&lt;/number&gt;&lt;dates&gt;&lt;year&gt;2015&lt;/year&gt;&lt;/dates&gt;&lt;isbn&gt;0749-3797&lt;/isbn&gt;&lt;urls&gt;&lt;/urls&gt;&lt;/record&gt;&lt;/Cite&gt;&lt;/EndNote&gt;</w:instrText>
      </w:r>
      <w:r w:rsidR="00812B1A">
        <w:rPr>
          <w:szCs w:val="22"/>
          <w:lang w:eastAsia="ko-KR"/>
        </w:rPr>
        <w:fldChar w:fldCharType="separate"/>
      </w:r>
      <w:r w:rsidR="000C1C7D">
        <w:rPr>
          <w:noProof/>
          <w:szCs w:val="22"/>
          <w:lang w:eastAsia="ko-KR"/>
        </w:rPr>
        <w:t>(Khalil &amp; Crawford, 2015; Rizzi et al., 2014)</w:t>
      </w:r>
      <w:r w:rsidR="00812B1A">
        <w:rPr>
          <w:szCs w:val="22"/>
          <w:lang w:eastAsia="ko-KR"/>
        </w:rPr>
        <w:fldChar w:fldCharType="end"/>
      </w:r>
      <w:r w:rsidRPr="00D54A86">
        <w:rPr>
          <w:szCs w:val="22"/>
          <w:lang w:eastAsia="ko-KR"/>
        </w:rPr>
        <w:t>. The x-axis and y-axis have no special meaning; the maps may be freely rotated and flipped</w:t>
      </w:r>
      <w:r w:rsidR="00812B1A">
        <w:rPr>
          <w:szCs w:val="22"/>
          <w:lang w:eastAsia="ko-KR"/>
        </w:rPr>
        <w:t xml:space="preserve"> </w:t>
      </w:r>
      <w:r w:rsidR="00812B1A">
        <w:rPr>
          <w:szCs w:val="22"/>
          <w:lang w:eastAsia="ko-KR"/>
        </w:rPr>
        <w:fldChar w:fldCharType="begin"/>
      </w:r>
      <w:r w:rsidR="000C1C7D">
        <w:rPr>
          <w:szCs w:val="22"/>
          <w:lang w:eastAsia="ko-KR"/>
        </w:rPr>
        <w:instrText xml:space="preserve"> ADDIN EN.CITE &lt;EndNote&gt;&lt;Cite&gt;&lt;Author&gt;Khalil&lt;/Author&gt;&lt;Year&gt;2015&lt;/Year&gt;&lt;RecNum&gt;127&lt;/RecNum&gt;&lt;DisplayText&gt;(Khalil &amp;amp; Crawford, 2015)&lt;/DisplayText&gt;&lt;record&gt;&lt;rec-number&gt;127&lt;/rec-number&gt;&lt;foreign-keys&gt;&lt;key app="EN" db-id="e9w5v5dr759azxewszaxd904ez0avtf0x09z" timestamp="1713495137" guid="04fc145c-d105-4423-810c-08c100547181"&gt;127&lt;/key&gt;&lt;/foreign-keys&gt;&lt;ref-type name="Journal Article"&gt;17&lt;/ref-type&gt;&lt;contributors&gt;&lt;authors&gt;&lt;author&gt;Khalil, George M&lt;/author&gt;&lt;author&gt;Crawford, Carol A Gotway&lt;/author&gt;&lt;/authors&gt;&lt;/contributors&gt;&lt;titles&gt;&lt;title&gt;A bibliometric analysis of US-based research on the behavioral risk factor surveillance system&lt;/title&gt;&lt;secondary-title&gt;American journal of preventive medicine&lt;/secondary-title&gt;&lt;/titles&gt;&lt;periodical&gt;&lt;full-title&gt;American journal of preventive medicine&lt;/full-title&gt;&lt;/periodical&gt;&lt;pages&gt;50-57&lt;/pages&gt;&lt;volume&gt;48&lt;/volume&gt;&lt;number&gt;1&lt;/number&gt;&lt;dates&gt;&lt;year&gt;2015&lt;/year&gt;&lt;/dates&gt;&lt;isbn&gt;0749-3797&lt;/isbn&gt;&lt;urls&gt;&lt;/urls&gt;&lt;/record&gt;&lt;/Cite&gt;&lt;/EndNote&gt;</w:instrText>
      </w:r>
      <w:r w:rsidR="00812B1A">
        <w:rPr>
          <w:szCs w:val="22"/>
          <w:lang w:eastAsia="ko-KR"/>
        </w:rPr>
        <w:fldChar w:fldCharType="separate"/>
      </w:r>
      <w:r w:rsidR="000C1C7D">
        <w:rPr>
          <w:noProof/>
          <w:szCs w:val="22"/>
          <w:lang w:eastAsia="ko-KR"/>
        </w:rPr>
        <w:t>(Khalil &amp; Crawford, 2015)</w:t>
      </w:r>
      <w:r w:rsidR="00812B1A">
        <w:rPr>
          <w:szCs w:val="22"/>
          <w:lang w:eastAsia="ko-KR"/>
        </w:rPr>
        <w:fldChar w:fldCharType="end"/>
      </w:r>
      <w:r w:rsidRPr="00D54A86">
        <w:rPr>
          <w:szCs w:val="22"/>
          <w:lang w:eastAsia="ko-KR"/>
        </w:rPr>
        <w:t>.</w:t>
      </w:r>
    </w:p>
    <w:p w14:paraId="66D90E22" w14:textId="77777777" w:rsidR="0071263C" w:rsidRDefault="0071263C" w:rsidP="00372DE3">
      <w:pPr>
        <w:pStyle w:val="NormalIndent"/>
        <w:ind w:firstLine="0"/>
        <w:rPr>
          <w:szCs w:val="22"/>
          <w:lang w:eastAsia="ko-KR"/>
        </w:rPr>
      </w:pPr>
    </w:p>
    <w:p w14:paraId="011DC2CF" w14:textId="377B10EE" w:rsidR="00144A4D" w:rsidRDefault="00924D04" w:rsidP="00372DE3">
      <w:pPr>
        <w:pStyle w:val="NormalIndent"/>
        <w:ind w:firstLine="0"/>
        <w:rPr>
          <w:szCs w:val="22"/>
          <w:lang w:eastAsia="ko-KR"/>
        </w:rPr>
      </w:pPr>
      <w:r w:rsidRPr="008B68A4">
        <w:rPr>
          <w:szCs w:val="22"/>
          <w:lang w:eastAsia="ko-KR"/>
        </w:rPr>
        <w:t xml:space="preserve">The number of peer-reviewed publications is an important indicator </w:t>
      </w:r>
      <w:r w:rsidR="00A473A9" w:rsidRPr="008B68A4">
        <w:rPr>
          <w:szCs w:val="22"/>
          <w:lang w:eastAsia="ko-KR"/>
        </w:rPr>
        <w:t>for measuring</w:t>
      </w:r>
      <w:r w:rsidRPr="008B68A4">
        <w:rPr>
          <w:szCs w:val="22"/>
          <w:lang w:eastAsia="ko-KR"/>
        </w:rPr>
        <w:t xml:space="preserve"> the development </w:t>
      </w:r>
      <w:r w:rsidR="00655E18" w:rsidRPr="008B68A4">
        <w:rPr>
          <w:szCs w:val="22"/>
          <w:lang w:eastAsia="ko-KR"/>
        </w:rPr>
        <w:t xml:space="preserve">trend </w:t>
      </w:r>
      <w:r w:rsidR="00A90B82" w:rsidRPr="008B68A4">
        <w:rPr>
          <w:szCs w:val="22"/>
          <w:lang w:eastAsia="ko-KR"/>
        </w:rPr>
        <w:t>of a</w:t>
      </w:r>
      <w:r w:rsidR="007551DC" w:rsidRPr="008B68A4">
        <w:rPr>
          <w:szCs w:val="22"/>
          <w:lang w:eastAsia="ko-KR"/>
        </w:rPr>
        <w:t xml:space="preserve"> scientific research</w:t>
      </w:r>
      <w:r w:rsidR="00C642D5" w:rsidRPr="008B68A4">
        <w:rPr>
          <w:szCs w:val="22"/>
          <w:lang w:eastAsia="ko-KR"/>
        </w:rPr>
        <w:t xml:space="preserve"> discipline or subject</w:t>
      </w:r>
      <w:r w:rsidR="000619F5" w:rsidRPr="008B68A4">
        <w:rPr>
          <w:szCs w:val="22"/>
          <w:lang w:eastAsia="ko-KR"/>
        </w:rPr>
        <w:t xml:space="preserve">. As </w:t>
      </w:r>
      <w:r w:rsidR="005C7959" w:rsidRPr="008B68A4">
        <w:rPr>
          <w:szCs w:val="22"/>
          <w:lang w:eastAsia="ko-KR"/>
        </w:rPr>
        <w:t>displayed</w:t>
      </w:r>
      <w:r w:rsidR="004E2548" w:rsidRPr="008B68A4">
        <w:rPr>
          <w:szCs w:val="22"/>
          <w:lang w:eastAsia="ko-KR"/>
        </w:rPr>
        <w:t xml:space="preserve"> in </w:t>
      </w:r>
      <w:r w:rsidR="00364FAB" w:rsidRPr="008B68A4">
        <w:rPr>
          <w:szCs w:val="22"/>
          <w:lang w:eastAsia="ko-KR"/>
        </w:rPr>
        <w:fldChar w:fldCharType="begin"/>
      </w:r>
      <w:r w:rsidR="00364FAB" w:rsidRPr="008B68A4">
        <w:rPr>
          <w:szCs w:val="22"/>
          <w:lang w:eastAsia="ko-KR"/>
        </w:rPr>
        <w:instrText xml:space="preserve"> REF _Ref164468142 \h </w:instrText>
      </w:r>
      <w:r w:rsidR="008B68A4">
        <w:rPr>
          <w:szCs w:val="22"/>
          <w:lang w:eastAsia="ko-KR"/>
        </w:rPr>
        <w:instrText xml:space="preserve"> \* MERGEFORMAT </w:instrText>
      </w:r>
      <w:r w:rsidR="00364FAB" w:rsidRPr="008B68A4">
        <w:rPr>
          <w:szCs w:val="22"/>
          <w:lang w:eastAsia="ko-KR"/>
        </w:rPr>
      </w:r>
      <w:r w:rsidR="00364FAB" w:rsidRPr="008B68A4">
        <w:rPr>
          <w:szCs w:val="22"/>
          <w:lang w:eastAsia="ko-KR"/>
        </w:rPr>
        <w:fldChar w:fldCharType="separate"/>
      </w:r>
      <w:r w:rsidR="00364FAB" w:rsidRPr="008B68A4">
        <w:rPr>
          <w:szCs w:val="22"/>
        </w:rPr>
        <w:t xml:space="preserve">Figure </w:t>
      </w:r>
      <w:r w:rsidR="00364FAB" w:rsidRPr="008B68A4">
        <w:rPr>
          <w:noProof/>
          <w:szCs w:val="22"/>
        </w:rPr>
        <w:t>1</w:t>
      </w:r>
      <w:r w:rsidR="00364FAB" w:rsidRPr="008B68A4">
        <w:rPr>
          <w:szCs w:val="22"/>
          <w:lang w:eastAsia="ko-KR"/>
        </w:rPr>
        <w:fldChar w:fldCharType="end"/>
      </w:r>
      <w:r w:rsidR="00C42FD0" w:rsidRPr="008B68A4">
        <w:rPr>
          <w:szCs w:val="22"/>
          <w:lang w:eastAsia="ko-KR"/>
        </w:rPr>
        <w:t xml:space="preserve">, </w:t>
      </w:r>
      <w:r w:rsidR="009B522B" w:rsidRPr="008B68A4">
        <w:rPr>
          <w:szCs w:val="22"/>
          <w:lang w:eastAsia="ko-KR"/>
        </w:rPr>
        <w:t xml:space="preserve">the number of </w:t>
      </w:r>
      <w:r w:rsidR="000860A7" w:rsidRPr="008B68A4">
        <w:rPr>
          <w:szCs w:val="22"/>
          <w:lang w:eastAsia="ko-KR"/>
        </w:rPr>
        <w:t xml:space="preserve">social resilience </w:t>
      </w:r>
      <w:r w:rsidR="00A473A9" w:rsidRPr="008B68A4">
        <w:rPr>
          <w:szCs w:val="22"/>
          <w:lang w:eastAsia="ko-KR"/>
        </w:rPr>
        <w:t xml:space="preserve">publications </w:t>
      </w:r>
      <w:r w:rsidR="006358D4" w:rsidRPr="008B68A4">
        <w:rPr>
          <w:szCs w:val="22"/>
          <w:lang w:eastAsia="ko-KR"/>
        </w:rPr>
        <w:t xml:space="preserve">has </w:t>
      </w:r>
      <w:r w:rsidR="00A473A9" w:rsidRPr="008B68A4">
        <w:rPr>
          <w:szCs w:val="22"/>
          <w:lang w:eastAsia="ko-KR"/>
        </w:rPr>
        <w:t xml:space="preserve">increased since 1992. </w:t>
      </w:r>
      <w:r w:rsidR="00C00C9F" w:rsidRPr="008B68A4">
        <w:rPr>
          <w:szCs w:val="22"/>
          <w:lang w:eastAsia="ko-KR"/>
        </w:rPr>
        <w:t xml:space="preserve">There was </w:t>
      </w:r>
      <w:r w:rsidR="00D70D2B" w:rsidRPr="008B68A4">
        <w:rPr>
          <w:szCs w:val="22"/>
          <w:lang w:eastAsia="ko-KR"/>
        </w:rPr>
        <w:t xml:space="preserve">only one </w:t>
      </w:r>
      <w:r w:rsidR="007A0388" w:rsidRPr="008B68A4">
        <w:rPr>
          <w:szCs w:val="22"/>
          <w:lang w:eastAsia="ko-KR"/>
        </w:rPr>
        <w:t>publication</w:t>
      </w:r>
      <w:r w:rsidR="00D70D2B" w:rsidRPr="008B68A4">
        <w:rPr>
          <w:szCs w:val="22"/>
          <w:lang w:eastAsia="ko-KR"/>
        </w:rPr>
        <w:t xml:space="preserve"> on </w:t>
      </w:r>
      <w:r w:rsidR="00791808" w:rsidRPr="008B68A4">
        <w:rPr>
          <w:szCs w:val="22"/>
          <w:lang w:eastAsia="ko-KR"/>
        </w:rPr>
        <w:t xml:space="preserve">social resilience in </w:t>
      </w:r>
      <w:r w:rsidR="00BB6C73" w:rsidRPr="008B68A4">
        <w:rPr>
          <w:szCs w:val="22"/>
          <w:lang w:eastAsia="ko-KR"/>
        </w:rPr>
        <w:t>1993</w:t>
      </w:r>
      <w:r w:rsidR="005D5DDB" w:rsidRPr="008B68A4">
        <w:rPr>
          <w:szCs w:val="22"/>
          <w:lang w:eastAsia="ko-KR"/>
        </w:rPr>
        <w:t>.</w:t>
      </w:r>
      <w:r w:rsidR="00E757C4" w:rsidRPr="008B68A4">
        <w:rPr>
          <w:szCs w:val="22"/>
          <w:lang w:eastAsia="ko-KR"/>
        </w:rPr>
        <w:t xml:space="preserve"> </w:t>
      </w:r>
      <w:r w:rsidR="00307B5D" w:rsidRPr="008B68A4">
        <w:rPr>
          <w:szCs w:val="22"/>
          <w:lang w:eastAsia="ko-KR"/>
        </w:rPr>
        <w:t>Until 20</w:t>
      </w:r>
      <w:r w:rsidR="0077532A" w:rsidRPr="008B68A4">
        <w:rPr>
          <w:szCs w:val="22"/>
          <w:lang w:eastAsia="ko-KR"/>
        </w:rPr>
        <w:t>1</w:t>
      </w:r>
      <w:r w:rsidR="000C10C1" w:rsidRPr="008B68A4">
        <w:rPr>
          <w:szCs w:val="22"/>
          <w:lang w:eastAsia="ko-KR"/>
        </w:rPr>
        <w:t>1</w:t>
      </w:r>
      <w:r w:rsidR="002C3DC2" w:rsidRPr="008B68A4">
        <w:rPr>
          <w:szCs w:val="22"/>
          <w:lang w:eastAsia="ko-KR"/>
        </w:rPr>
        <w:t xml:space="preserve">, </w:t>
      </w:r>
      <w:r w:rsidR="007A0388" w:rsidRPr="008B68A4">
        <w:rPr>
          <w:szCs w:val="22"/>
          <w:lang w:eastAsia="ko-KR"/>
        </w:rPr>
        <w:t>publications</w:t>
      </w:r>
      <w:r w:rsidR="002C3DC2" w:rsidRPr="008B68A4">
        <w:rPr>
          <w:szCs w:val="22"/>
          <w:lang w:eastAsia="ko-KR"/>
        </w:rPr>
        <w:t xml:space="preserve"> on the topic </w:t>
      </w:r>
      <w:r w:rsidR="007058E3" w:rsidRPr="008B68A4">
        <w:rPr>
          <w:szCs w:val="22"/>
          <w:lang w:eastAsia="ko-KR"/>
        </w:rPr>
        <w:t xml:space="preserve">remained limited (less than </w:t>
      </w:r>
      <w:r w:rsidR="0077532A" w:rsidRPr="008B68A4">
        <w:rPr>
          <w:szCs w:val="22"/>
          <w:lang w:eastAsia="ko-KR"/>
        </w:rPr>
        <w:t>fift</w:t>
      </w:r>
      <w:r w:rsidR="005729A0" w:rsidRPr="008B68A4">
        <w:rPr>
          <w:szCs w:val="22"/>
          <w:lang w:eastAsia="ko-KR"/>
        </w:rPr>
        <w:t>een</w:t>
      </w:r>
      <w:r w:rsidR="00774F8B" w:rsidRPr="008B68A4">
        <w:rPr>
          <w:szCs w:val="22"/>
          <w:lang w:eastAsia="ko-KR"/>
        </w:rPr>
        <w:t xml:space="preserve"> publications </w:t>
      </w:r>
      <w:r w:rsidR="007A0388" w:rsidRPr="008B68A4">
        <w:rPr>
          <w:szCs w:val="22"/>
          <w:lang w:eastAsia="ko-KR"/>
        </w:rPr>
        <w:t xml:space="preserve">each year). </w:t>
      </w:r>
      <w:r w:rsidR="007A5B14" w:rsidRPr="008B68A4">
        <w:rPr>
          <w:szCs w:val="22"/>
          <w:lang w:eastAsia="ko-KR"/>
        </w:rPr>
        <w:t>From 201</w:t>
      </w:r>
      <w:r w:rsidR="006B70B7" w:rsidRPr="008B68A4">
        <w:rPr>
          <w:szCs w:val="22"/>
          <w:lang w:eastAsia="ko-KR"/>
        </w:rPr>
        <w:t>2</w:t>
      </w:r>
      <w:r w:rsidR="005729A0" w:rsidRPr="008B68A4">
        <w:rPr>
          <w:szCs w:val="22"/>
          <w:lang w:eastAsia="ko-KR"/>
        </w:rPr>
        <w:t>,</w:t>
      </w:r>
      <w:r w:rsidR="00B34265" w:rsidRPr="008B68A4">
        <w:rPr>
          <w:szCs w:val="22"/>
          <w:lang w:eastAsia="ko-KR"/>
        </w:rPr>
        <w:t xml:space="preserve"> an increasing </w:t>
      </w:r>
      <w:r w:rsidR="00370FD2" w:rsidRPr="008B68A4">
        <w:rPr>
          <w:szCs w:val="22"/>
          <w:lang w:eastAsia="ko-KR"/>
        </w:rPr>
        <w:t xml:space="preserve">number of publications </w:t>
      </w:r>
      <w:r w:rsidR="00007F13" w:rsidRPr="008B68A4">
        <w:rPr>
          <w:szCs w:val="22"/>
          <w:lang w:eastAsia="ko-KR"/>
        </w:rPr>
        <w:t>could be observed</w:t>
      </w:r>
      <w:r w:rsidR="0062355F" w:rsidRPr="008B68A4">
        <w:rPr>
          <w:szCs w:val="22"/>
          <w:lang w:eastAsia="ko-KR"/>
        </w:rPr>
        <w:t xml:space="preserve"> </w:t>
      </w:r>
      <w:r w:rsidR="00B443D1" w:rsidRPr="008B68A4">
        <w:rPr>
          <w:szCs w:val="22"/>
          <w:lang w:eastAsia="ko-KR"/>
        </w:rPr>
        <w:t>every year</w:t>
      </w:r>
      <w:r w:rsidR="00773803" w:rsidRPr="008B68A4">
        <w:rPr>
          <w:szCs w:val="22"/>
          <w:lang w:eastAsia="ko-KR"/>
        </w:rPr>
        <w:t xml:space="preserve">, with </w:t>
      </w:r>
      <w:r w:rsidR="00FE482B" w:rsidRPr="008B68A4">
        <w:rPr>
          <w:szCs w:val="22"/>
          <w:lang w:eastAsia="ko-KR"/>
        </w:rPr>
        <w:t xml:space="preserve">the </w:t>
      </w:r>
      <w:r w:rsidR="00773803" w:rsidRPr="008B68A4">
        <w:rPr>
          <w:szCs w:val="22"/>
          <w:lang w:eastAsia="ko-KR"/>
        </w:rPr>
        <w:t>e</w:t>
      </w:r>
      <w:r w:rsidR="006C67FB" w:rsidRPr="008B68A4">
        <w:rPr>
          <w:szCs w:val="22"/>
          <w:lang w:eastAsia="ko-KR"/>
        </w:rPr>
        <w:t xml:space="preserve">xception </w:t>
      </w:r>
      <w:r w:rsidR="005F08C6" w:rsidRPr="008B68A4">
        <w:rPr>
          <w:szCs w:val="22"/>
          <w:lang w:eastAsia="ko-KR"/>
        </w:rPr>
        <w:t>of</w:t>
      </w:r>
      <w:r w:rsidR="009D2C5F" w:rsidRPr="008B68A4">
        <w:rPr>
          <w:szCs w:val="22"/>
          <w:lang w:eastAsia="ko-KR"/>
        </w:rPr>
        <w:t xml:space="preserve"> </w:t>
      </w:r>
      <w:r w:rsidR="0012240C" w:rsidRPr="008B68A4">
        <w:rPr>
          <w:szCs w:val="22"/>
          <w:lang w:eastAsia="ko-KR"/>
        </w:rPr>
        <w:t>201</w:t>
      </w:r>
      <w:r w:rsidR="00853C37" w:rsidRPr="008B68A4">
        <w:rPr>
          <w:szCs w:val="22"/>
          <w:lang w:eastAsia="ko-KR"/>
        </w:rPr>
        <w:t>6</w:t>
      </w:r>
      <w:r w:rsidR="00200EC8" w:rsidRPr="008B68A4">
        <w:rPr>
          <w:szCs w:val="22"/>
          <w:lang w:eastAsia="ko-KR"/>
        </w:rPr>
        <w:t xml:space="preserve">, where a small </w:t>
      </w:r>
      <w:r w:rsidR="00FE482B" w:rsidRPr="008B68A4">
        <w:rPr>
          <w:szCs w:val="22"/>
          <w:lang w:eastAsia="ko-KR"/>
        </w:rPr>
        <w:t xml:space="preserve">decline could be observed. </w:t>
      </w:r>
      <w:r w:rsidR="00C02A67" w:rsidRPr="008B68A4">
        <w:rPr>
          <w:szCs w:val="22"/>
          <w:lang w:eastAsia="ko-KR"/>
        </w:rPr>
        <w:t xml:space="preserve">A peak of </w:t>
      </w:r>
      <w:r w:rsidR="002264E2" w:rsidRPr="008B68A4">
        <w:rPr>
          <w:szCs w:val="22"/>
          <w:lang w:eastAsia="ko-KR"/>
        </w:rPr>
        <w:t>publications</w:t>
      </w:r>
      <w:r w:rsidR="00852EA2" w:rsidRPr="008B68A4">
        <w:rPr>
          <w:szCs w:val="22"/>
          <w:lang w:eastAsia="ko-KR"/>
        </w:rPr>
        <w:t xml:space="preserve"> is reached </w:t>
      </w:r>
      <w:r w:rsidR="00710608" w:rsidRPr="008B68A4">
        <w:rPr>
          <w:szCs w:val="22"/>
          <w:lang w:eastAsia="ko-KR"/>
        </w:rPr>
        <w:t xml:space="preserve">in </w:t>
      </w:r>
      <w:r w:rsidR="006D2C04" w:rsidRPr="008B68A4">
        <w:rPr>
          <w:szCs w:val="22"/>
          <w:lang w:eastAsia="ko-KR"/>
        </w:rPr>
        <w:t>2023 (n =</w:t>
      </w:r>
      <w:r w:rsidR="0064310E" w:rsidRPr="008B68A4">
        <w:rPr>
          <w:szCs w:val="22"/>
          <w:lang w:eastAsia="ko-KR"/>
        </w:rPr>
        <w:t xml:space="preserve"> 219)</w:t>
      </w:r>
      <w:r w:rsidR="00327C05" w:rsidRPr="008B68A4">
        <w:rPr>
          <w:szCs w:val="22"/>
          <w:lang w:eastAsia="ko-KR"/>
        </w:rPr>
        <w:t xml:space="preserve">, and </w:t>
      </w:r>
      <w:r w:rsidR="008B6214" w:rsidRPr="008B68A4">
        <w:rPr>
          <w:szCs w:val="22"/>
          <w:lang w:eastAsia="ko-KR"/>
        </w:rPr>
        <w:t xml:space="preserve">there is a </w:t>
      </w:r>
      <w:r w:rsidR="000E159A" w:rsidRPr="008B68A4">
        <w:rPr>
          <w:szCs w:val="22"/>
          <w:lang w:eastAsia="ko-KR"/>
        </w:rPr>
        <w:t>decline</w:t>
      </w:r>
      <w:r w:rsidR="008B6214" w:rsidRPr="008B68A4">
        <w:rPr>
          <w:szCs w:val="22"/>
          <w:lang w:eastAsia="ko-KR"/>
        </w:rPr>
        <w:t xml:space="preserve"> </w:t>
      </w:r>
      <w:r w:rsidR="000E159A" w:rsidRPr="008B68A4">
        <w:rPr>
          <w:szCs w:val="22"/>
          <w:lang w:eastAsia="ko-KR"/>
        </w:rPr>
        <w:t>in 2024 (n = 66).</w:t>
      </w:r>
      <w:r w:rsidR="007C25B3" w:rsidRPr="008B68A4">
        <w:rPr>
          <w:szCs w:val="22"/>
          <w:lang w:eastAsia="ko-KR"/>
        </w:rPr>
        <w:t xml:space="preserve"> </w:t>
      </w:r>
      <w:r w:rsidR="007C25B3" w:rsidRPr="008B68A4">
        <w:rPr>
          <w:szCs w:val="22"/>
        </w:rPr>
        <w:t xml:space="preserve">Looking at the cumulative number of publications in </w:t>
      </w:r>
      <w:r w:rsidR="00364FAB" w:rsidRPr="008B68A4">
        <w:rPr>
          <w:szCs w:val="22"/>
          <w:lang w:eastAsia="ko-KR"/>
        </w:rPr>
        <w:fldChar w:fldCharType="begin"/>
      </w:r>
      <w:r w:rsidR="00364FAB" w:rsidRPr="008B68A4">
        <w:rPr>
          <w:szCs w:val="22"/>
          <w:lang w:eastAsia="ko-KR"/>
        </w:rPr>
        <w:instrText xml:space="preserve"> REF _Ref164468142 \h </w:instrText>
      </w:r>
      <w:r w:rsidR="008B68A4">
        <w:rPr>
          <w:szCs w:val="22"/>
          <w:lang w:eastAsia="ko-KR"/>
        </w:rPr>
        <w:instrText xml:space="preserve"> \* MERGEFORMAT </w:instrText>
      </w:r>
      <w:r w:rsidR="00364FAB" w:rsidRPr="008B68A4">
        <w:rPr>
          <w:szCs w:val="22"/>
          <w:lang w:eastAsia="ko-KR"/>
        </w:rPr>
      </w:r>
      <w:r w:rsidR="00364FAB" w:rsidRPr="008B68A4">
        <w:rPr>
          <w:szCs w:val="22"/>
          <w:lang w:eastAsia="ko-KR"/>
        </w:rPr>
        <w:fldChar w:fldCharType="separate"/>
      </w:r>
      <w:r w:rsidR="00364FAB" w:rsidRPr="008B68A4">
        <w:rPr>
          <w:szCs w:val="22"/>
        </w:rPr>
        <w:t xml:space="preserve">Figure </w:t>
      </w:r>
      <w:r w:rsidR="00364FAB" w:rsidRPr="008B68A4">
        <w:rPr>
          <w:noProof/>
          <w:szCs w:val="22"/>
        </w:rPr>
        <w:t>1</w:t>
      </w:r>
      <w:r w:rsidR="00364FAB" w:rsidRPr="008B68A4">
        <w:rPr>
          <w:szCs w:val="22"/>
          <w:lang w:eastAsia="ko-KR"/>
        </w:rPr>
        <w:fldChar w:fldCharType="end"/>
      </w:r>
      <w:r w:rsidR="007C25B3" w:rsidRPr="008B68A4">
        <w:rPr>
          <w:szCs w:val="22"/>
        </w:rPr>
        <w:t xml:space="preserve">, it can be stated that the importance of safety culture research has increased. It took approximately twenty-five years (from 1993 until 2018 inclusive) to reach 400 publications on the topic of social resilience. In the following five years (from 2012 until 2023 inclusive), this number increased to almost 1220 publications. </w:t>
      </w:r>
    </w:p>
    <w:p w14:paraId="0B0DECC3" w14:textId="32ED7338" w:rsidR="00462473" w:rsidRDefault="009506D4" w:rsidP="00A656FF">
      <w:pPr>
        <w:pStyle w:val="FigureContent"/>
      </w:pPr>
      <w:r w:rsidRPr="009506D4">
        <w:drawing>
          <wp:inline distT="0" distB="0" distL="0" distR="0" wp14:anchorId="5A69F24D" wp14:editId="1D996919">
            <wp:extent cx="5943600" cy="3714750"/>
            <wp:effectExtent l="0" t="0" r="0" b="6350"/>
            <wp:docPr id="193866070" name="Picture 1" descr="A graph showing the number of publi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070" name="Picture 1" descr="A graph showing the number of publications&#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r w:rsidR="00D24C4C">
        <w:fldChar w:fldCharType="begin"/>
      </w:r>
      <w:r w:rsidR="00D24C4C">
        <w:instrText xml:space="preserve"> INCLUDEPICTURE "http://127.0.0.1:24201/graphics/85cbf5c4-0d36-44ab-9437-13d40a7a672f.png" \* MERGEFORMATINET </w:instrText>
      </w:r>
      <w:r w:rsidR="0062387E">
        <w:fldChar w:fldCharType="separate"/>
      </w:r>
      <w:r w:rsidR="00D24C4C">
        <w:fldChar w:fldCharType="end"/>
      </w:r>
    </w:p>
    <w:p w14:paraId="07C19983" w14:textId="42B88868" w:rsidR="00395D51" w:rsidRPr="000E3224" w:rsidRDefault="00462473" w:rsidP="000E3224">
      <w:pPr>
        <w:pStyle w:val="FigureLabel"/>
        <w:rPr>
          <w:sz w:val="18"/>
          <w:szCs w:val="16"/>
        </w:rPr>
      </w:pPr>
      <w:bookmarkStart w:id="0" w:name="_Ref164468142"/>
      <w:r w:rsidRPr="000E3224">
        <w:rPr>
          <w:sz w:val="18"/>
          <w:szCs w:val="16"/>
        </w:rPr>
        <w:t xml:space="preserve">Figure </w:t>
      </w:r>
      <w:r w:rsidRPr="000E3224">
        <w:rPr>
          <w:sz w:val="18"/>
          <w:szCs w:val="16"/>
        </w:rPr>
        <w:fldChar w:fldCharType="begin"/>
      </w:r>
      <w:r w:rsidRPr="000E3224">
        <w:rPr>
          <w:sz w:val="18"/>
          <w:szCs w:val="16"/>
        </w:rPr>
        <w:instrText xml:space="preserve"> SEQ Figure \* ARABIC </w:instrText>
      </w:r>
      <w:r w:rsidRPr="000E3224">
        <w:rPr>
          <w:sz w:val="18"/>
          <w:szCs w:val="16"/>
        </w:rPr>
        <w:fldChar w:fldCharType="separate"/>
      </w:r>
      <w:r w:rsidRPr="000E3224">
        <w:rPr>
          <w:sz w:val="18"/>
          <w:szCs w:val="16"/>
        </w:rPr>
        <w:t>1</w:t>
      </w:r>
      <w:r w:rsidRPr="000E3224">
        <w:rPr>
          <w:sz w:val="18"/>
          <w:szCs w:val="16"/>
        </w:rPr>
        <w:fldChar w:fldCharType="end"/>
      </w:r>
      <w:bookmarkEnd w:id="0"/>
      <w:r w:rsidRPr="000E3224">
        <w:rPr>
          <w:sz w:val="18"/>
          <w:szCs w:val="16"/>
        </w:rPr>
        <w:t>. Annual Scientific Production</w:t>
      </w:r>
      <w:r w:rsidR="007662D1">
        <w:rPr>
          <w:sz w:val="18"/>
          <w:szCs w:val="16"/>
        </w:rPr>
        <w:t xml:space="preserve"> for </w:t>
      </w:r>
      <w:r w:rsidR="00364FAB">
        <w:rPr>
          <w:sz w:val="18"/>
          <w:szCs w:val="16"/>
        </w:rPr>
        <w:t>Social R</w:t>
      </w:r>
      <w:r w:rsidR="007662D1">
        <w:rPr>
          <w:sz w:val="18"/>
          <w:szCs w:val="16"/>
        </w:rPr>
        <w:t>esilience</w:t>
      </w:r>
    </w:p>
    <w:p w14:paraId="6A591914" w14:textId="60ED3E1F" w:rsidR="00442456" w:rsidRDefault="00CE109A" w:rsidP="00442456">
      <w:pPr>
        <w:pStyle w:val="NormalIndent"/>
        <w:ind w:firstLine="0"/>
      </w:pPr>
      <w:r>
        <w:t>A keyword co-oc</w:t>
      </w:r>
      <w:r w:rsidR="002565FC">
        <w:t>currence analysis (co-word analysis) was conducted</w:t>
      </w:r>
      <w:r w:rsidR="001F0AAA">
        <w:t xml:space="preserve"> using the VOS mapping method</w:t>
      </w:r>
      <w:r w:rsidR="002565FC">
        <w:t xml:space="preserve"> </w:t>
      </w:r>
      <w:r w:rsidR="00C97034">
        <w:t>to visualize the relationships of keywords or topics</w:t>
      </w:r>
      <w:r w:rsidR="00AE4E72">
        <w:t xml:space="preserve"> </w:t>
      </w:r>
      <w:r w:rsidR="00BF4787">
        <w:fldChar w:fldCharType="begin"/>
      </w:r>
      <w:r w:rsidR="00936471">
        <w:instrText xml:space="preserve"> ADDIN EN.CITE &lt;EndNote&gt;&lt;Cite&gt;&lt;Author&gt;Börner&lt;/Author&gt;&lt;Year&gt;2003&lt;/Year&gt;&lt;RecNum&gt;0&lt;/RecNum&gt;&lt;IDText&gt;Visualizing knowledge domains&lt;/IDText&gt;&lt;DisplayText&gt;(Börner et al., 2003; Van Eck &amp;amp; Waltman, 2014)&lt;/DisplayText&gt;&lt;record&gt;&lt;titles&gt;&lt;title&gt;Visualizing knowledge domains&lt;/title&gt;&lt;secondary-title&gt;Annual review of information science and technology&lt;/secondary-title&gt;&lt;/titles&gt;&lt;pages&gt;179-255&lt;/pages&gt;&lt;number&gt;1&lt;/number&gt;&lt;contributors&gt;&lt;authors&gt;&lt;author&gt;Börner, Katy&lt;/author&gt;&lt;author&gt;Chen, Chaomei&lt;/author&gt;&lt;author&gt;Boyack, Kevin W&lt;/author&gt;&lt;/authors&gt;&lt;/contributors&gt;&lt;added-date format="utc"&gt;1713583363&lt;/added-date&gt;&lt;ref-type name="Journal Article"&gt;17&lt;/ref-type&gt;&lt;dates&gt;&lt;year&gt;2003&lt;/year&gt;&lt;/dates&gt;&lt;rec-number&gt;128&lt;/rec-number&gt;&lt;last-updated-date format="utc"&gt;1713583363&lt;/last-updated-date&gt;&lt;volume&gt;37&lt;/volume&gt;&lt;/record&gt;&lt;/Cite&gt;&lt;Cite&gt;&lt;Author&gt;Van Eck&lt;/Author&gt;&lt;Year&gt;2014&lt;/Year&gt;&lt;RecNum&gt;0&lt;/RecNum&gt;&lt;IDText&gt;Visualizing bibliometric networks&lt;/IDText&gt;&lt;record&gt;&lt;titles&gt;&lt;title&gt;Visualizing bibliometric networks&lt;/title&gt;&lt;secondary-title&gt;Measuring scholarly impact: Methods and practice&lt;/secondary-title&gt;&lt;/titles&gt;&lt;pages&gt;285-320&lt;/pages&gt;&lt;contributors&gt;&lt;authors&gt;&lt;author&gt;Van Eck, Nees Jan&lt;/author&gt;&lt;author&gt;Waltman, Ludo&lt;/author&gt;&lt;/authors&gt;&lt;/contributors&gt;&lt;added-date format="utc"&gt;1713584064&lt;/added-date&gt;&lt;ref-type name="Book Section"&gt;5&lt;/ref-type&gt;&lt;dates&gt;&lt;year&gt;2014&lt;/year&gt;&lt;/dates&gt;&lt;rec-number&gt;129&lt;/rec-number&gt;&lt;publisher&gt;Springer&lt;/publisher&gt;&lt;last-updated-date format="utc"&gt;1713584064&lt;/last-updated-date&gt;&lt;/record&gt;&lt;/Cite&gt;&lt;/EndNote&gt;</w:instrText>
      </w:r>
      <w:r w:rsidR="00BF4787">
        <w:fldChar w:fldCharType="separate"/>
      </w:r>
      <w:r w:rsidR="000C1C7D">
        <w:rPr>
          <w:noProof/>
        </w:rPr>
        <w:t>(Börner et al., 2003; Van Eck &amp; Waltman, 2014)</w:t>
      </w:r>
      <w:r w:rsidR="00BF4787">
        <w:fldChar w:fldCharType="end"/>
      </w:r>
      <w:r w:rsidR="00C754CF">
        <w:t>.</w:t>
      </w:r>
      <w:r w:rsidR="00014321">
        <w:t xml:space="preserve"> </w:t>
      </w:r>
      <w:r w:rsidR="00906DAA">
        <w:t>The result of the</w:t>
      </w:r>
      <w:r w:rsidR="0055559F">
        <w:t xml:space="preserve"> keyword co-occurrence </w:t>
      </w:r>
      <w:r w:rsidR="00354067">
        <w:t xml:space="preserve">analysis is presented in </w:t>
      </w:r>
      <w:r w:rsidR="008B68A4">
        <w:fldChar w:fldCharType="begin"/>
      </w:r>
      <w:r w:rsidR="008B68A4">
        <w:instrText xml:space="preserve"> REF _Ref164470614 \h </w:instrText>
      </w:r>
      <w:r w:rsidR="008B68A4">
        <w:fldChar w:fldCharType="separate"/>
      </w:r>
      <w:r w:rsidR="008B68A4">
        <w:t xml:space="preserve">Figure </w:t>
      </w:r>
      <w:r w:rsidR="008B68A4">
        <w:rPr>
          <w:noProof/>
        </w:rPr>
        <w:t>2</w:t>
      </w:r>
      <w:r w:rsidR="008B68A4">
        <w:fldChar w:fldCharType="end"/>
      </w:r>
      <w:r w:rsidR="007B5013">
        <w:t xml:space="preserve">. </w:t>
      </w:r>
      <w:r w:rsidR="00C00AB5">
        <w:t>We select a</w:t>
      </w:r>
      <w:r w:rsidR="00F55C98">
        <w:t xml:space="preserve"> threshold of six occurrences of a keyword as a minimum number of occurrences</w:t>
      </w:r>
      <w:r w:rsidR="00F34B4F">
        <w:t>.</w:t>
      </w:r>
      <w:r w:rsidR="00F55C98">
        <w:t xml:space="preserve"> </w:t>
      </w:r>
      <w:r w:rsidR="00F34B4F">
        <w:t>This means that e</w:t>
      </w:r>
      <w:r w:rsidR="00F55C98">
        <w:t xml:space="preserve">ach </w:t>
      </w:r>
      <w:r w:rsidR="003000F5">
        <w:t>of the</w:t>
      </w:r>
      <w:r w:rsidR="00776AEE">
        <w:t xml:space="preserve"> </w:t>
      </w:r>
      <w:r w:rsidR="00B900C4">
        <w:t>357 keywords</w:t>
      </w:r>
      <w:r w:rsidR="00B900C4">
        <w:rPr>
          <w:rStyle w:val="FootnoteReference"/>
        </w:rPr>
        <w:footnoteReference w:id="5"/>
      </w:r>
      <w:r w:rsidR="00776AEE">
        <w:t xml:space="preserve"> </w:t>
      </w:r>
      <w:r w:rsidR="003C2532">
        <w:t xml:space="preserve">on the </w:t>
      </w:r>
      <w:r w:rsidR="00FB1FBA">
        <w:t>co-occurrence netw</w:t>
      </w:r>
      <w:r w:rsidR="00F460C4">
        <w:t xml:space="preserve">ork in </w:t>
      </w:r>
      <w:r w:rsidR="008B68A4">
        <w:fldChar w:fldCharType="begin"/>
      </w:r>
      <w:r w:rsidR="008B68A4">
        <w:instrText xml:space="preserve"> REF _Ref164470614 \h </w:instrText>
      </w:r>
      <w:r w:rsidR="008B68A4">
        <w:fldChar w:fldCharType="separate"/>
      </w:r>
      <w:r w:rsidR="008B68A4">
        <w:t xml:space="preserve">Figure </w:t>
      </w:r>
      <w:r w:rsidR="008B68A4">
        <w:rPr>
          <w:noProof/>
        </w:rPr>
        <w:t>2</w:t>
      </w:r>
      <w:r w:rsidR="008B68A4">
        <w:fldChar w:fldCharType="end"/>
      </w:r>
      <w:r w:rsidR="003B70EF">
        <w:t xml:space="preserve"> had appeared in at least </w:t>
      </w:r>
      <w:r w:rsidR="005A4DBA">
        <w:t>six documents</w:t>
      </w:r>
      <w:r w:rsidR="004A2BB2">
        <w:t>. There is no standar</w:t>
      </w:r>
      <w:r w:rsidR="001862B7">
        <w:t>d</w:t>
      </w:r>
      <w:r w:rsidR="004A2BB2">
        <w:t xml:space="preserve"> threshold for use in co-</w:t>
      </w:r>
      <w:r w:rsidR="001862B7">
        <w:t>word analysis</w:t>
      </w:r>
      <w:r w:rsidR="003672D6">
        <w:t xml:space="preserve"> </w:t>
      </w:r>
      <w:r w:rsidR="002F5905">
        <w:fldChar w:fldCharType="begin"/>
      </w:r>
      <w:r w:rsidR="00936471">
        <w:instrText xml:space="preserve"> ADDIN EN.CITE &lt;EndNote&gt;&lt;Cite&gt;&lt;Author&gt;Van Eck&lt;/Author&gt;&lt;Year&gt;2014&lt;/Year&gt;&lt;RecNum&gt;0&lt;/RecNum&gt;&lt;IDText&gt;Visualizing bibliometric networks&lt;/IDText&gt;&lt;DisplayText&gt;(Van Eck &amp;amp; Waltman, 2014)&lt;/DisplayText&gt;&lt;record&gt;&lt;titles&gt;&lt;title&gt;Visualizing bibliometric networks&lt;/title&gt;&lt;secondary-title&gt;Measuring scholarly impact: Methods and practice&lt;/secondary-title&gt;&lt;/titles&gt;&lt;pages&gt;285-320&lt;/pages&gt;&lt;contributors&gt;&lt;authors&gt;&lt;author&gt;Van Eck, Nees Jan&lt;/author&gt;&lt;author&gt;Waltman, Ludo&lt;/author&gt;&lt;/authors&gt;&lt;/contributors&gt;&lt;added-date format="utc"&gt;1713584064&lt;/added-date&gt;&lt;ref-type name="Book Section"&gt;5&lt;/ref-type&gt;&lt;dates&gt;&lt;year&gt;2014&lt;/year&gt;&lt;/dates&gt;&lt;rec-number&gt;129&lt;/rec-number&gt;&lt;publisher&gt;Springer&lt;/publisher&gt;&lt;last-updated-date format="utc"&gt;1713584064&lt;/last-updated-date&gt;&lt;/record&gt;&lt;/Cite&gt;&lt;/EndNote&gt;</w:instrText>
      </w:r>
      <w:r w:rsidR="002F5905">
        <w:fldChar w:fldCharType="separate"/>
      </w:r>
      <w:r w:rsidR="000C1C7D">
        <w:rPr>
          <w:noProof/>
        </w:rPr>
        <w:t>(Van Eck &amp; Waltman, 2014)</w:t>
      </w:r>
      <w:r w:rsidR="002F5905">
        <w:fldChar w:fldCharType="end"/>
      </w:r>
      <w:r w:rsidR="003672D6">
        <w:t>.</w:t>
      </w:r>
      <w:r w:rsidR="002F5905">
        <w:t xml:space="preserve"> </w:t>
      </w:r>
      <w:r w:rsidR="008B68A4">
        <w:t xml:space="preserve">The co-word network map displays the frequency and relationships among 357 service-learning keywords/topics. The size of nodes on the map reflects the level of interest in a particular topic. Smaller nodes represent keywords that were mentioned at least six times in the document database. The positions, links, and proximity between nodes visualize the relatedness of topics studied in the literature. The lines or links between nodes indicate that the two keywords co-occurred, and the density of the lines suggests the frequency of co-occurrence. The proximity of nodes on the map suggests the degree to which nodes were related in the literature. </w:t>
      </w:r>
    </w:p>
    <w:p w14:paraId="07842E21" w14:textId="77777777" w:rsidR="00390226" w:rsidRDefault="0028791C" w:rsidP="00390226">
      <w:pPr>
        <w:pStyle w:val="FigureContent"/>
      </w:pPr>
      <w:r w:rsidRPr="0028791C">
        <w:drawing>
          <wp:inline distT="0" distB="0" distL="0" distR="0" wp14:anchorId="0286CAE6" wp14:editId="3BBC7A85">
            <wp:extent cx="5943600" cy="3355975"/>
            <wp:effectExtent l="0" t="0" r="0" b="0"/>
            <wp:docPr id="33152479" name="Picture 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2479" name="Picture 1" descr="A close-up of a network&#10;&#10;Description automatically generated"/>
                    <pic:cNvPicPr/>
                  </pic:nvPicPr>
                  <pic:blipFill>
                    <a:blip r:embed="rId13"/>
                    <a:stretch>
                      <a:fillRect/>
                    </a:stretch>
                  </pic:blipFill>
                  <pic:spPr>
                    <a:xfrm>
                      <a:off x="0" y="0"/>
                      <a:ext cx="5943600" cy="3355975"/>
                    </a:xfrm>
                    <a:prstGeom prst="rect">
                      <a:avLst/>
                    </a:prstGeom>
                  </pic:spPr>
                </pic:pic>
              </a:graphicData>
            </a:graphic>
          </wp:inline>
        </w:drawing>
      </w:r>
    </w:p>
    <w:p w14:paraId="3BFF9C33" w14:textId="0C36DE5F" w:rsidR="0024548E" w:rsidRDefault="00390226" w:rsidP="00390226">
      <w:pPr>
        <w:pStyle w:val="Caption"/>
        <w:jc w:val="center"/>
      </w:pPr>
      <w:bookmarkStart w:id="1" w:name="_Ref164470614"/>
      <w:r>
        <w:t xml:space="preserve">Figure </w:t>
      </w:r>
      <w:r>
        <w:fldChar w:fldCharType="begin"/>
      </w:r>
      <w:r>
        <w:instrText xml:space="preserve"> SEQ Figure \* ARABIC </w:instrText>
      </w:r>
      <w:r>
        <w:fldChar w:fldCharType="separate"/>
      </w:r>
      <w:r>
        <w:rPr>
          <w:noProof/>
        </w:rPr>
        <w:t>2</w:t>
      </w:r>
      <w:r>
        <w:fldChar w:fldCharType="end"/>
      </w:r>
      <w:bookmarkEnd w:id="1"/>
      <w:r>
        <w:t xml:space="preserve">. </w:t>
      </w:r>
      <w:r w:rsidRPr="0087713B">
        <w:t>Network visualization of term co-occurrence of keywords</w:t>
      </w:r>
    </w:p>
    <w:p w14:paraId="4BCE05E8" w14:textId="3E0A387F" w:rsidR="004E33D8" w:rsidRDefault="004E33D8" w:rsidP="008779BE">
      <w:pPr>
        <w:pStyle w:val="NormalIndent"/>
        <w:ind w:firstLine="0"/>
      </w:pPr>
      <w:r>
        <w:t>The keywords have been organized</w:t>
      </w:r>
      <w:r w:rsidR="00255D7F">
        <w:t xml:space="preserve"> </w:t>
      </w:r>
      <w:r>
        <w:t xml:space="preserve">into </w:t>
      </w:r>
      <w:r w:rsidR="00A03535">
        <w:t xml:space="preserve">four </w:t>
      </w:r>
      <w:r>
        <w:t xml:space="preserve">colored clusters, which suggest broad conceptual similarity among the keywords, as shown in </w:t>
      </w:r>
      <w:r>
        <w:fldChar w:fldCharType="begin"/>
      </w:r>
      <w:r>
        <w:instrText xml:space="preserve"> REF _Ref164470614 \h </w:instrText>
      </w:r>
      <w:r>
        <w:fldChar w:fldCharType="separate"/>
      </w:r>
      <w:r>
        <w:t xml:space="preserve">Figure </w:t>
      </w:r>
      <w:r>
        <w:rPr>
          <w:noProof/>
        </w:rPr>
        <w:t>2</w:t>
      </w:r>
      <w:r>
        <w:fldChar w:fldCharType="end"/>
      </w:r>
      <w:r>
        <w:t>.</w:t>
      </w:r>
      <w:r w:rsidR="00A03535">
        <w:t xml:space="preserve"> </w:t>
      </w:r>
      <w:r w:rsidR="00AC4ABF">
        <w:t>In Cluster 1, which is indicated by the red color, researchers have observed that social resilience is interconnected with environmental problems, specifically climate change and the conservation of natural resources. This interconnectedness, in turn, is related to issues of food security, such as fishing and agriculture. Additionally, social resilience is linked to problems of migration, poverty, inequality, and social vulnerability. Studies that cover these issues mainly focus on ten countries: the United States, the United Kingdom, South Africa, India, Australia, Brazil, Germany, Mexico, Thailand, and Vietnam.</w:t>
      </w:r>
      <w:r w:rsidR="007B4BCE">
        <w:t xml:space="preserve"> </w:t>
      </w:r>
      <w:r w:rsidR="004B314C">
        <w:t xml:space="preserve">In Cluster 2, identified by the green color, it has been observed that social resilience is closely linked to challenges faced by urban populations. Additionally, there is a significant correlation between social resilience and natural disasters such as floods, landslides, and earthquakes, specifically the risk and vulnerability levels of people to these events. Currently, social resilience is understood in the context of community resilience, economic resilience, and ecological resilience. Research on these issues has been mainly carried out in China, Africa, Indonesia, Iran, Japan, New Zealand, and Taiwan. </w:t>
      </w:r>
      <w:r w:rsidR="00B45F8E">
        <w:t xml:space="preserve">In Cluster 3 (represented by the color blue), it is apparent that social resilience is linked to paying attention to the various obstacles that individuals encounter during their personal growth. These challenges may include issues related to childhood, youth, mental health (e.g., depression, anxiety), pregnancy, and sexuality. Furthermore, it is also associated with aspects such as health, education, and employment. </w:t>
      </w:r>
      <w:r w:rsidR="0073738B">
        <w:t xml:space="preserve">Research on these issues has been mainly carried out in China. </w:t>
      </w:r>
      <w:r w:rsidR="00850AF3">
        <w:t>Cluster 4 (represented by the color yellow) show</w:t>
      </w:r>
      <w:r w:rsidR="00450430">
        <w:t xml:space="preserve">s a correlation between social resilience and its association with health, epidemics, and healthcare, particularly in the context of COVID-19. Additionally, there is research being conducted </w:t>
      </w:r>
      <w:r w:rsidR="005B503B">
        <w:t>on</w:t>
      </w:r>
      <w:r w:rsidR="00450430">
        <w:t xml:space="preserve"> individuals who are vulnerable to these health issues.</w:t>
      </w:r>
      <w:r w:rsidR="00394368">
        <w:t xml:space="preserve"> Research on these issues has been mainly c</w:t>
      </w:r>
      <w:r w:rsidR="00850AF3">
        <w:t>onducted</w:t>
      </w:r>
      <w:r w:rsidR="00394368">
        <w:t xml:space="preserve"> in China</w:t>
      </w:r>
      <w:r w:rsidR="005B503B">
        <w:t xml:space="preserve"> and the United States.</w:t>
      </w:r>
    </w:p>
    <w:p w14:paraId="3A306806" w14:textId="77777777" w:rsidR="003E45CC" w:rsidRDefault="003E45CC" w:rsidP="008779BE">
      <w:pPr>
        <w:pStyle w:val="NormalIndent"/>
        <w:ind w:firstLine="0"/>
      </w:pPr>
    </w:p>
    <w:p w14:paraId="7E1C7C12" w14:textId="7EC1656F" w:rsidR="003E45CC" w:rsidRPr="004E33D8" w:rsidRDefault="00851C22" w:rsidP="008779BE">
      <w:pPr>
        <w:pStyle w:val="NormalIndent"/>
        <w:ind w:firstLine="0"/>
      </w:pPr>
      <w:r>
        <w:t xml:space="preserve">Temporal co-word analysis has been utilized to visualize the progression of research topics based on the frequency of keyword occurrences at different time points. The </w:t>
      </w:r>
      <w:r w:rsidR="00CA129B">
        <w:t>network</w:t>
      </w:r>
      <w:r>
        <w:t xml:space="preserve"> shown in </w:t>
      </w:r>
      <w:r>
        <w:fldChar w:fldCharType="begin"/>
      </w:r>
      <w:r>
        <w:instrText xml:space="preserve"> REF _Ref164472822 \h </w:instrText>
      </w:r>
      <w:r>
        <w:fldChar w:fldCharType="separate"/>
      </w:r>
      <w:r>
        <w:t xml:space="preserve">Figure </w:t>
      </w:r>
      <w:r>
        <w:rPr>
          <w:noProof/>
        </w:rPr>
        <w:t>3</w:t>
      </w:r>
      <w:r>
        <w:fldChar w:fldCharType="end"/>
      </w:r>
      <w:r>
        <w:t xml:space="preserve"> can be interpreted by noting that the darker-colored nodes represent keywords or topics of recent interest, while the lighter-colored nodes are associated with topics that were popular earlier in the field's evolution. Additionally, larger nodes indicate the central topics in the field for a specific time period, while relatively smaller nodes represent peripheral topics. </w:t>
      </w:r>
      <w:r w:rsidR="00850AF3">
        <w:t>A threshold of six keyword occurrences was used to create this network</w:t>
      </w:r>
      <w:r>
        <w:t>.</w:t>
      </w:r>
      <w:r w:rsidR="002B204E">
        <w:t xml:space="preserve"> </w:t>
      </w:r>
      <w:r w:rsidR="00B6244C">
        <w:t xml:space="preserve">Since 2022, research </w:t>
      </w:r>
      <w:r w:rsidR="00850AF3">
        <w:t>on</w:t>
      </w:r>
      <w:r w:rsidR="00B6244C">
        <w:t xml:space="preserve"> COVID-19 and human problems in cluster 3 has primarily focused on China.</w:t>
      </w:r>
    </w:p>
    <w:p w14:paraId="1175EDC3" w14:textId="2E0DD48B" w:rsidR="00390226" w:rsidRDefault="00023233" w:rsidP="00390226">
      <w:pPr>
        <w:pStyle w:val="FigureContent"/>
      </w:pPr>
      <w:r w:rsidRPr="00023233">
        <w:drawing>
          <wp:inline distT="0" distB="0" distL="0" distR="0" wp14:anchorId="639FA61F" wp14:editId="65A9F816">
            <wp:extent cx="5943600" cy="3987800"/>
            <wp:effectExtent l="0" t="0" r="0" b="0"/>
            <wp:docPr id="1052009699" name="Picture 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9699" name="Picture 1" descr="A close-up of a network&#10;&#10;Description automatically generated"/>
                    <pic:cNvPicPr/>
                  </pic:nvPicPr>
                  <pic:blipFill>
                    <a:blip r:embed="rId14"/>
                    <a:stretch>
                      <a:fillRect/>
                    </a:stretch>
                  </pic:blipFill>
                  <pic:spPr>
                    <a:xfrm>
                      <a:off x="0" y="0"/>
                      <a:ext cx="5943600" cy="3987800"/>
                    </a:xfrm>
                    <a:prstGeom prst="rect">
                      <a:avLst/>
                    </a:prstGeom>
                  </pic:spPr>
                </pic:pic>
              </a:graphicData>
            </a:graphic>
          </wp:inline>
        </w:drawing>
      </w:r>
    </w:p>
    <w:p w14:paraId="52AFFFAE" w14:textId="7B9A1DFA" w:rsidR="003D51BD" w:rsidRPr="003D51BD" w:rsidRDefault="00390226" w:rsidP="00390226">
      <w:pPr>
        <w:pStyle w:val="Caption"/>
        <w:jc w:val="center"/>
      </w:pPr>
      <w:bookmarkStart w:id="2" w:name="_Ref164472822"/>
      <w:bookmarkStart w:id="3" w:name="_Ref164472816"/>
      <w:r>
        <w:t xml:space="preserve">Figure </w:t>
      </w:r>
      <w:r>
        <w:fldChar w:fldCharType="begin"/>
      </w:r>
      <w:r>
        <w:instrText xml:space="preserve"> SEQ Figure \* ARABIC </w:instrText>
      </w:r>
      <w:r>
        <w:fldChar w:fldCharType="separate"/>
      </w:r>
      <w:r>
        <w:rPr>
          <w:noProof/>
        </w:rPr>
        <w:t>3</w:t>
      </w:r>
      <w:r>
        <w:fldChar w:fldCharType="end"/>
      </w:r>
      <w:bookmarkEnd w:id="2"/>
      <w:r>
        <w:t xml:space="preserve">. </w:t>
      </w:r>
      <w:r w:rsidRPr="00DB321E">
        <w:t>Network visualization of term co-occurrence of keywords with time information</w:t>
      </w:r>
      <w:bookmarkEnd w:id="3"/>
    </w:p>
    <w:p w14:paraId="6C2064FA" w14:textId="05F4A3C3" w:rsidR="00B25110" w:rsidRPr="00B25110" w:rsidRDefault="00694D7D" w:rsidP="009F5B7E">
      <w:pPr>
        <w:pStyle w:val="Heading1"/>
        <w:rPr>
          <w:lang w:eastAsia="ko-KR"/>
        </w:rPr>
      </w:pPr>
      <w:r>
        <w:rPr>
          <w:snapToGrid/>
          <w:lang w:eastAsia="ko-KR"/>
        </w:rPr>
        <w:t xml:space="preserve">Definition of concepts </w:t>
      </w:r>
    </w:p>
    <w:p w14:paraId="342475FC" w14:textId="12420CB5" w:rsidR="05C65D9E" w:rsidRDefault="00EA1951" w:rsidP="05C65D9E">
      <w:pPr>
        <w:pStyle w:val="NormalIndent"/>
        <w:ind w:firstLine="0"/>
      </w:pPr>
      <w:r>
        <w:t xml:space="preserve">The </w:t>
      </w:r>
      <w:r w:rsidRPr="00333C89">
        <w:t>collapse</w:t>
      </w:r>
      <w:r>
        <w:t xml:space="preserve"> has been defined from different social, economic, and social perspectives, specifically, as a rapid loss of an established social, political, and economic complexity </w:t>
      </w:r>
      <w:r w:rsidR="008C1A25">
        <w:fldChar w:fldCharType="begin"/>
      </w:r>
      <w:r w:rsidR="008C1A25">
        <w:instrText xml:space="preserve"> ADDIN EN.CITE &lt;EndNote&gt;&lt;Cite&gt;&lt;Author&gt;Tainter&lt;/Author&gt;&lt;Year&gt;1988&lt;/Year&gt;&lt;RecNum&gt;18&lt;/RecNum&gt;&lt;DisplayText&gt;(Tainter, 1988)&lt;/DisplayText&gt;&lt;record&gt;&lt;rec-number&gt;18&lt;/rec-number&gt;&lt;foreign-keys&gt;&lt;key app="EN" db-id="xswd2wdacs9tf4ewfauve5addsx2stxsddwe" timestamp="1713321333"&gt;18&lt;/key&gt;&lt;/foreign-keys&gt;&lt;ref-type name="Book"&gt;6&lt;/ref-type&gt;&lt;contributors&gt;&lt;authors&gt;&lt;author&gt;Tainter, Joseph&lt;/author&gt;&lt;/authors&gt;&lt;/contributors&gt;&lt;titles&gt;&lt;title&gt;The collapse of complex societies&lt;/title&gt;&lt;/titles&gt;&lt;dates&gt;&lt;year&gt;1988&lt;/year&gt;&lt;/dates&gt;&lt;publisher&gt;Cambridge university press&lt;/publisher&gt;&lt;isbn&gt;052138673X&lt;/isbn&gt;&lt;urls&gt;&lt;/urls&gt;&lt;/record&gt;&lt;/Cite&gt;&lt;/EndNote&gt;</w:instrText>
      </w:r>
      <w:r w:rsidR="008C1A25">
        <w:fldChar w:fldCharType="separate"/>
      </w:r>
      <w:r w:rsidR="008C1A25">
        <w:rPr>
          <w:noProof/>
        </w:rPr>
        <w:t>(Tainter, 1988)</w:t>
      </w:r>
      <w:r w:rsidR="008C1A25">
        <w:fldChar w:fldCharType="end"/>
      </w:r>
      <w:r w:rsidR="008C1A25">
        <w:t xml:space="preserve">. </w:t>
      </w:r>
      <w:r w:rsidR="006D7A92">
        <w:fldChar w:fldCharType="begin"/>
      </w:r>
      <w:r w:rsidR="00936471">
        <w:instrText xml:space="preserve"> ADDIN EN.CITE &lt;EndNote&gt;&lt;Cite AuthorYear="1"&gt;&lt;Author&gt;Hanson&lt;/Author&gt;&lt;Year&gt;2008&lt;/Year&gt;&lt;RecNum&gt;2&lt;/RecNum&gt;&lt;DisplayText&gt;Hanson and Rees (2008)&lt;/DisplayText&gt;&lt;record&gt;&lt;rec-number&gt;2&lt;/rec-number&gt;&lt;foreign-keys&gt;&lt;key app="EN" db-id="xswd2wdacs9tf4ewfauve5addsx2stxsddwe" timestamp="1713319244"&gt;2&lt;/key&gt;&lt;/foreign-keys&gt;&lt;ref-type name="Book Section"&gt;5&lt;/ref-type&gt;&lt;contributors&gt;&lt;authors&gt;&lt;author&gt;Hanson, Robin&lt;/author&gt;&lt;author&gt;Rees, Martin J&lt;/author&gt;&lt;/authors&gt;&lt;secondary-authors&gt;&lt;author&gt;Bostrom, Nick&lt;/author&gt;&lt;author&gt;Cirkovic, Milan M.&lt;/author&gt;&lt;/secondary-authors&gt;&lt;/contributors&gt;&lt;titles&gt;&lt;title&gt;Catastrophe, social collapse, and human extinction&lt;/title&gt;&lt;secondary-title&gt;Global Catastrophic Risks&lt;/secondary-title&gt;&lt;/titles&gt;&lt;pages&gt;0&lt;/pages&gt;&lt;dates&gt;&lt;year&gt;2008&lt;/year&gt;&lt;/dates&gt;&lt;publisher&gt;Oxford University Press&lt;/publisher&gt;&lt;isbn&gt;9780198570509&lt;/isbn&gt;&lt;urls&gt;&lt;related-urls&gt;&lt;url&gt;https://doi.org/10.1093/oso/9780198570509.003.0023&lt;/url&gt;&lt;/related-urls&gt;&lt;/urls&gt;&lt;custom1&gt;Oxford Academic&lt;/custom1&gt;&lt;electronic-resource-num&gt;10.1093/oso/9780198570509.003.0023&lt;/electronic-resource-num&gt;&lt;access-date&gt;4/17/2024&lt;/access-date&gt;&lt;/record&gt;&lt;/Cite&gt;&lt;/EndNote&gt;</w:instrText>
      </w:r>
      <w:r w:rsidR="006D7A92">
        <w:fldChar w:fldCharType="separate"/>
      </w:r>
      <w:r w:rsidR="00936471">
        <w:rPr>
          <w:noProof/>
        </w:rPr>
        <w:t>Hanson and Rees (2008)</w:t>
      </w:r>
      <w:r w:rsidR="006D7A92">
        <w:fldChar w:fldCharType="end"/>
      </w:r>
      <w:r w:rsidR="006D7A92">
        <w:t xml:space="preserve"> d</w:t>
      </w:r>
      <w:r>
        <w:t xml:space="preserve">efined collapse from a social perspective in which productivity is reduced, impacting social systems rapidly and causing significant disruptions that </w:t>
      </w:r>
      <w:r w:rsidR="00F77132">
        <w:t>generate</w:t>
      </w:r>
      <w:r>
        <w:t xml:space="preserve"> change.</w:t>
      </w:r>
      <w:r w:rsidR="291873A5">
        <w:t xml:space="preserve"> </w:t>
      </w:r>
      <w:r w:rsidR="4F095E9E">
        <w:t>A</w:t>
      </w:r>
      <w:r w:rsidR="39F330D6">
        <w:t>bel et al.</w:t>
      </w:r>
      <w:r w:rsidR="003C267D">
        <w:t xml:space="preserve"> </w:t>
      </w:r>
      <w:r w:rsidR="003C267D">
        <w:fldChar w:fldCharType="begin"/>
      </w:r>
      <w:r w:rsidR="003C267D">
        <w:instrText xml:space="preserve"> ADDIN EN.CITE &lt;EndNote&gt;&lt;Cite ExcludeAuth="1"&gt;&lt;Author&gt;Abel&lt;/Author&gt;&lt;Year&gt;2006&lt;/Year&gt;&lt;RecNum&gt;3&lt;/RecNum&gt;&lt;DisplayText&gt;(2006)&lt;/DisplayText&gt;&lt;record&gt;&lt;rec-number&gt;3&lt;/rec-number&gt;&lt;foreign-keys&gt;&lt;key app="EN" db-id="xswd2wdacs9tf4ewfauve5addsx2stxsddwe" timestamp="1713319360"&gt;3&lt;/key&gt;&lt;/foreign-keys&gt;&lt;ref-type name="Journal Article"&gt;17&lt;/ref-type&gt;&lt;contributors&gt;&lt;authors&gt;&lt;author&gt;Abel, Nick&lt;/author&gt;&lt;author&gt;Cumming, David H. M.&lt;/author&gt;&lt;author&gt;Anderies, John M.&lt;/author&gt;&lt;/authors&gt;&lt;/contributors&gt;&lt;titles&gt;&lt;title&gt;Collapse and Reorganization in Social-Ecological Systems&amp;#xD;Questions, Some Ideas, and Policy Implications&lt;/title&gt;&lt;secondary-title&gt;Ecology and Society&lt;/secondary-title&gt;&lt;/titles&gt;&lt;periodical&gt;&lt;full-title&gt;Ecology and Society&lt;/full-title&gt;&lt;/periodical&gt;&lt;volume&gt;11&lt;/volume&gt;&lt;number&gt;1&lt;/number&gt;&lt;dates&gt;&lt;year&gt;2006&lt;/year&gt;&lt;/dates&gt;&lt;publisher&gt;Resilience Alliance Inc.&lt;/publisher&gt;&lt;isbn&gt;17083087&lt;/isbn&gt;&lt;urls&gt;&lt;related-urls&gt;&lt;url&gt;http://www.jstor.org/stable/26267805&lt;/url&gt;&lt;/related-urls&gt;&lt;/urls&gt;&lt;custom1&gt;Full publication date: Jun 2006&lt;/custom1&gt;&lt;remote-database-name&gt;JSTOR&lt;/remote-database-name&gt;&lt;access-date&gt;2024/04/16/&lt;/access-date&gt;&lt;/record&gt;&lt;/Cite&gt;&lt;/EndNote&gt;</w:instrText>
      </w:r>
      <w:r w:rsidR="003C267D">
        <w:fldChar w:fldCharType="separate"/>
      </w:r>
      <w:r w:rsidR="003C267D">
        <w:rPr>
          <w:noProof/>
        </w:rPr>
        <w:t>(2006)</w:t>
      </w:r>
      <w:r w:rsidR="003C267D">
        <w:fldChar w:fldCharType="end"/>
      </w:r>
      <w:r w:rsidR="003C267D">
        <w:t xml:space="preserve"> </w:t>
      </w:r>
      <w:r w:rsidR="39F330D6">
        <w:t>develop</w:t>
      </w:r>
      <w:r w:rsidR="009A4448">
        <w:t>ed</w:t>
      </w:r>
      <w:r w:rsidR="291873A5">
        <w:t xml:space="preserve"> a </w:t>
      </w:r>
      <w:r w:rsidR="39F330D6">
        <w:t xml:space="preserve">comprehensive </w:t>
      </w:r>
      <w:r w:rsidR="291873A5">
        <w:t xml:space="preserve">concept of collapse that </w:t>
      </w:r>
      <w:r w:rsidR="39F330D6">
        <w:t xml:space="preserve">incorporates </w:t>
      </w:r>
      <w:r w:rsidR="291873A5">
        <w:t xml:space="preserve">different social and ecological perspectives and allows to address resilience and vulnerability, as in the case of socio-ecological collapse, understood as </w:t>
      </w:r>
      <w:r w:rsidR="43D6EAAF">
        <w:t>“(...)</w:t>
      </w:r>
      <w:r w:rsidR="291873A5">
        <w:t xml:space="preserve"> major losses of social, human, and natural capitals through the breakdown of social networks, deaths of individuals, loss of knowledge, depletion of flora and fauna for food and medicine, and loss of access to ceremonial sites and </w:t>
      </w:r>
      <w:r w:rsidR="43D6EAAF">
        <w:t>lands”</w:t>
      </w:r>
      <w:r w:rsidR="0026110F">
        <w:t>.</w:t>
      </w:r>
      <w:r w:rsidR="003A5EDA">
        <w:t xml:space="preserve">  </w:t>
      </w:r>
    </w:p>
    <w:p w14:paraId="1163EF3A" w14:textId="77777777" w:rsidR="00EA1951" w:rsidRDefault="00EA1951" w:rsidP="05C65D9E">
      <w:pPr>
        <w:pStyle w:val="NormalIndent"/>
        <w:ind w:firstLine="0"/>
      </w:pPr>
    </w:p>
    <w:p w14:paraId="3BFFF840" w14:textId="57C78912" w:rsidR="00693740" w:rsidRDefault="001B07CA" w:rsidP="00CB4373">
      <w:r w:rsidRPr="001B07CA">
        <w:t>The term "</w:t>
      </w:r>
      <w:r w:rsidR="00694D7D" w:rsidRPr="00424AD0">
        <w:t>collapse</w:t>
      </w:r>
      <w:r w:rsidRPr="001B07CA">
        <w:t xml:space="preserve">" </w:t>
      </w:r>
      <w:r w:rsidR="003D3FB9" w:rsidRPr="003D3FB9">
        <w:t>is</w:t>
      </w:r>
      <w:r w:rsidR="003D3FB9">
        <w:t xml:space="preserve"> not</w:t>
      </w:r>
      <w:r w:rsidR="003D3FB9" w:rsidRPr="003D3FB9">
        <w:t xml:space="preserve"> </w:t>
      </w:r>
      <w:r w:rsidRPr="001B07CA">
        <w:t xml:space="preserve">a </w:t>
      </w:r>
      <w:r w:rsidR="003D3FB9" w:rsidRPr="003D3FB9">
        <w:t>standalone idea;</w:t>
      </w:r>
      <w:r w:rsidRPr="001B07CA">
        <w:t xml:space="preserve"> it's </w:t>
      </w:r>
      <w:r w:rsidR="003D3FB9" w:rsidRPr="003D3FB9">
        <w:t xml:space="preserve">intertwined with </w:t>
      </w:r>
      <w:r w:rsidRPr="001B07CA">
        <w:t xml:space="preserve">a </w:t>
      </w:r>
      <w:r w:rsidR="003D3FB9" w:rsidRPr="003D3FB9">
        <w:t>complex web</w:t>
      </w:r>
      <w:r w:rsidRPr="001B07CA">
        <w:t xml:space="preserve"> of related concepts </w:t>
      </w:r>
      <w:r w:rsidR="003D3FB9" w:rsidRPr="003D3FB9">
        <w:t xml:space="preserve">found </w:t>
      </w:r>
      <w:r w:rsidRPr="001B07CA">
        <w:t xml:space="preserve">in literature. </w:t>
      </w:r>
      <w:r w:rsidR="003D3FB9" w:rsidRPr="003D3FB9">
        <w:t>Within this network</w:t>
      </w:r>
      <w:r w:rsidRPr="001B07CA">
        <w:t xml:space="preserve"> are </w:t>
      </w:r>
      <w:r w:rsidR="00694D7D" w:rsidRPr="00424AD0">
        <w:t>terms</w:t>
      </w:r>
      <w:r w:rsidR="00EA06AC">
        <w:t xml:space="preserve"> </w:t>
      </w:r>
      <w:r w:rsidRPr="001B07CA">
        <w:t>like social-ecological systems, events, shocks, disasters</w:t>
      </w:r>
      <w:r w:rsidR="00694D7D" w:rsidRPr="00291A8E">
        <w:t xml:space="preserve">, and </w:t>
      </w:r>
      <w:r w:rsidRPr="001B07CA">
        <w:t xml:space="preserve">crises, all of which </w:t>
      </w:r>
      <w:r w:rsidR="003D3FB9" w:rsidRPr="003D3FB9">
        <w:t xml:space="preserve">are inherently linked to </w:t>
      </w:r>
      <w:r w:rsidRPr="001B07CA">
        <w:t>the notion of collapse.</w:t>
      </w:r>
      <w:r w:rsidR="00E472F4" w:rsidRPr="00424AD0">
        <w:t xml:space="preserve"> </w:t>
      </w:r>
      <w:r w:rsidR="003D3FB9" w:rsidRPr="003D3FB9">
        <w:t xml:space="preserve">A system, as defined by </w:t>
      </w:r>
      <w:r w:rsidR="006122B8">
        <w:rPr>
          <w:lang w:eastAsia="ko-KR"/>
        </w:rPr>
        <w:fldChar w:fldCharType="begin"/>
      </w:r>
      <w:r w:rsidR="006122B8">
        <w:rPr>
          <w:lang w:eastAsia="ko-KR"/>
        </w:rPr>
        <w:instrText xml:space="preserve"> ADDIN EN.CITE &lt;EndNote&gt;&lt;Cite&gt;&lt;Author&gt;Ghosh&lt;/Author&gt;&lt;Year&gt;2015&lt;/Year&gt;&lt;RecNum&gt;171&lt;/RecNum&gt;&lt;DisplayText&gt;(Ghosh, 2015)&lt;/DisplayText&gt;&lt;record&gt;&lt;rec-number&gt;171&lt;/rec-number&gt;&lt;foreign-keys&gt;&lt;key app="EN" db-id="pfvrwzf9o9fd5bepwfvpardwp2tz9dswadw2" timestamp="1713295948"&gt;171&lt;/key&gt;&lt;/foreign-keys&gt;&lt;ref-type name="Book Section"&gt;5&lt;/ref-type&gt;&lt;contributors&gt;&lt;authors&gt;&lt;author&gt;Ghosh, Asish&lt;/author&gt;&lt;/authors&gt;&lt;/contributors&gt;&lt;titles&gt;&lt;title&gt;Thinking in Systems&lt;/title&gt;&lt;alt-title&gt;Dynamic Systems for Everyone&lt;/alt-title&gt;&lt;/titles&gt;&lt;pages&gt;1-17&lt;/pages&gt;&lt;dates&gt;&lt;year&gt;2015&lt;/year&gt;&lt;/dates&gt;&lt;publisher&gt;Springer International Publishing&lt;/publisher&gt;&lt;urls&gt;&lt;related-urls&gt;&lt;url&gt;https://dx.doi.org/10.1007/978-3-319-10735-6_1&lt;/url&gt;&lt;/related-urls&gt;&lt;/urls&gt;&lt;electronic-resource-num&gt;10.1007/978-3-319-10735-6_1&lt;/electronic-resource-num&gt;&lt;/record&gt;&lt;/Cite&gt;&lt;/EndNote&gt;</w:instrText>
      </w:r>
      <w:r w:rsidR="006122B8">
        <w:rPr>
          <w:lang w:eastAsia="ko-KR"/>
        </w:rPr>
        <w:fldChar w:fldCharType="separate"/>
      </w:r>
      <w:r w:rsidR="006122B8">
        <w:rPr>
          <w:noProof/>
          <w:lang w:eastAsia="ko-KR"/>
        </w:rPr>
        <w:t>(Ghosh, 2015)</w:t>
      </w:r>
      <w:r w:rsidR="006122B8">
        <w:rPr>
          <w:lang w:eastAsia="ko-KR"/>
        </w:rPr>
        <w:fldChar w:fldCharType="end"/>
      </w:r>
      <w:r w:rsidR="003D3FB9" w:rsidRPr="003D3FB9">
        <w:t>, is an interconnected arrangement of elements organized to fulfill a purpose. In the context of</w:t>
      </w:r>
      <w:r w:rsidR="006122B8" w:rsidRPr="003D3FB9">
        <w:t xml:space="preserve"> human social-ecological systems</w:t>
      </w:r>
      <w:r w:rsidR="003D3FB9" w:rsidRPr="003D3FB9">
        <w:t>, these elements encompass</w:t>
      </w:r>
      <w:r w:rsidR="006122B8" w:rsidRPr="003D3FB9">
        <w:t xml:space="preserve"> resources, nonhuman organisms, </w:t>
      </w:r>
      <w:r w:rsidR="003D3FB9" w:rsidRPr="003D3FB9">
        <w:t>individuals</w:t>
      </w:r>
      <w:r w:rsidR="006122B8" w:rsidRPr="003D3FB9">
        <w:t>, organizations, institutions, and technologies</w:t>
      </w:r>
      <w:r w:rsidR="00914F00" w:rsidRPr="003D3FB9">
        <w:t xml:space="preserve"> </w:t>
      </w:r>
      <w:r w:rsidR="006122B8">
        <w:rPr>
          <w:lang w:eastAsia="ko-KR"/>
        </w:rPr>
        <w:fldChar w:fldCharType="begin"/>
      </w:r>
      <w:r w:rsidR="006122B8">
        <w:rPr>
          <w:lang w:eastAsia="ko-KR"/>
        </w:rPr>
        <w:instrText xml:space="preserve"> ADDIN EN.CITE &lt;EndNote&gt;&lt;Cite&gt;&lt;Author&gt;Beddoe&lt;/Author&gt;&lt;Year&gt;2009&lt;/Year&gt;&lt;RecNum&gt;170&lt;/RecNum&gt;&lt;DisplayText&gt;(Beddoe et al., 2009)&lt;/DisplayText&gt;&lt;record&gt;&lt;rec-number&gt;170&lt;/rec-number&gt;&lt;foreign-keys&gt;&lt;key app="EN" db-id="pfvrwzf9o9fd5bepwfvpardwp2tz9dswadw2" timestamp="1713295403"&gt;170&lt;/key&gt;&lt;/foreign-keys&gt;&lt;ref-type name="Journal Article"&gt;17&lt;/ref-type&gt;&lt;contributors&gt;&lt;authors&gt;&lt;author&gt;Beddoe, Rachael&lt;/author&gt;&lt;author&gt;Costanza, Robert&lt;/author&gt;&lt;author&gt;Farley, Joshua&lt;/author&gt;&lt;author&gt;Garza, Eric&lt;/author&gt;&lt;author&gt;Kent, Jennifer&lt;/author&gt;&lt;author&gt;Kubiszewski, Ida&lt;/author&gt;&lt;author&gt;Martinez, Luz&lt;/author&gt;&lt;author&gt;McCowen, Tracy&lt;/author&gt;&lt;author&gt;Murphy, Kathleen&lt;/author&gt;&lt;author&gt;Myers, Norman&lt;/author&gt;&lt;author&gt;Ogden, Zach&lt;/author&gt;&lt;author&gt;Stapleton, Kevin&lt;/author&gt;&lt;author&gt;Woodward, John&lt;/author&gt;&lt;/authors&gt;&lt;/contributors&gt;&lt;titles&gt;&lt;title&gt;Overcoming systemic roadblocks to sustainability: The evolutionary redesign of worldviews, institutions, and technologies&lt;/title&gt;&lt;secondary-title&gt;Proceedings of the National Academy of Sciences&lt;/secondary-title&gt;&lt;/titles&gt;&lt;periodical&gt;&lt;full-title&gt;Proceedings of the National Academy of Sciences&lt;/full-title&gt;&lt;/periodical&gt;&lt;pages&gt;2483-2489&lt;/pages&gt;&lt;volume&gt;106&lt;/volume&gt;&lt;number&gt;8&lt;/number&gt;&lt;dates&gt;&lt;year&gt;2009&lt;/year&gt;&lt;/dates&gt;&lt;publisher&gt;Proceedings of the National Academy of Sciences&lt;/publisher&gt;&lt;isbn&gt;0027-8424&lt;/isbn&gt;&lt;urls&gt;&lt;related-urls&gt;&lt;url&gt;https://dx.doi.org/10.1073/pnas.0812570106&lt;/url&gt;&lt;/related-urls&gt;&lt;/urls&gt;&lt;electronic-resource-num&gt;10.1073/pnas.0812570106&lt;/electronic-resource-num&gt;&lt;/record&gt;&lt;/Cite&gt;&lt;/EndNote&gt;</w:instrText>
      </w:r>
      <w:r w:rsidR="006122B8">
        <w:rPr>
          <w:lang w:eastAsia="ko-KR"/>
        </w:rPr>
        <w:fldChar w:fldCharType="separate"/>
      </w:r>
      <w:r w:rsidR="006122B8">
        <w:rPr>
          <w:noProof/>
          <w:lang w:eastAsia="ko-KR"/>
        </w:rPr>
        <w:t>(Beddoe et al., 2009)</w:t>
      </w:r>
      <w:r w:rsidR="006122B8">
        <w:rPr>
          <w:lang w:eastAsia="ko-KR"/>
        </w:rPr>
        <w:fldChar w:fldCharType="end"/>
      </w:r>
      <w:r w:rsidR="00DE59D2">
        <w:t>.</w:t>
      </w:r>
      <w:r w:rsidR="00CD734F">
        <w:t xml:space="preserve"> </w:t>
      </w:r>
      <w:r w:rsidR="008E7159" w:rsidRPr="008E7159">
        <w:t xml:space="preserve">Systems are generally </w:t>
      </w:r>
      <w:r w:rsidR="000D36FD">
        <w:t>influenced</w:t>
      </w:r>
      <w:r w:rsidR="000D430B">
        <w:t xml:space="preserve"> by</w:t>
      </w:r>
      <w:r w:rsidR="000D430B" w:rsidRPr="00155CE3">
        <w:rPr>
          <w:lang w:eastAsia="ko-KR"/>
        </w:rPr>
        <w:t xml:space="preserve"> </w:t>
      </w:r>
      <w:r w:rsidR="00155CE3" w:rsidRPr="00155CE3">
        <w:rPr>
          <w:lang w:eastAsia="ko-KR"/>
        </w:rPr>
        <w:t>events</w:t>
      </w:r>
      <w:r w:rsidR="00186119">
        <w:rPr>
          <w:lang w:eastAsia="ko-KR"/>
        </w:rPr>
        <w:t>,</w:t>
      </w:r>
      <w:r w:rsidR="00CB4373">
        <w:rPr>
          <w:lang w:eastAsia="ko-KR"/>
        </w:rPr>
        <w:t xml:space="preserve"> defined as</w:t>
      </w:r>
      <w:r w:rsidR="00CB4373" w:rsidRPr="00CB4373">
        <w:rPr>
          <w:i/>
        </w:rPr>
        <w:t xml:space="preserve"> </w:t>
      </w:r>
      <w:r w:rsidR="00CB4373" w:rsidRPr="00291A8E">
        <w:t>situations that occur within a certain timeframe and involve entities or objects</w:t>
      </w:r>
      <w:r w:rsidR="00CB4373">
        <w:t xml:space="preserve"> </w:t>
      </w:r>
      <w:r w:rsidR="00CB4373" w:rsidRPr="00291A8E">
        <w:fldChar w:fldCharType="begin"/>
      </w:r>
      <w:r w:rsidR="000C1C7D">
        <w:instrText xml:space="preserve"> ADDIN EN.CITE &lt;EndNote&gt;&lt;Cite&gt;&lt;Author&gt;Rodrigues&lt;/Author&gt;&lt;Year&gt;2019&lt;/Year&gt;&lt;RecNum&gt;4&lt;/RecNum&gt;&lt;DisplayText&gt;(Rodrigues &amp;amp; Abel, 2019)&lt;/DisplayText&gt;&lt;record&gt;&lt;rec-number&gt;4&lt;/rec-number&gt;&lt;foreign-keys&gt;&lt;key app="EN" db-id="xswd2wdacs9tf4ewfauve5addsx2stxsddwe" timestamp="1713319463"&gt;4&lt;/key&gt;&lt;/foreign-keys&gt;&lt;ref-type name="Journal Article"&gt;17&lt;/ref-type&gt;&lt;contributors&gt;&lt;authors&gt;&lt;author&gt;Rodrigues, Fabrício Henrique&lt;/author&gt;&lt;author&gt;Abel, Mara&lt;/author&gt;&lt;/authors&gt;&lt;/contributors&gt;&lt;titles&gt;&lt;title&gt;What to consider about events: A survey on the ontology of occurrents&lt;/title&gt;&lt;secondary-title&gt;Applied ontology&lt;/secondary-title&gt;&lt;/titles&gt;&lt;periodical&gt;&lt;full-title&gt;Applied ontology&lt;/full-title&gt;&lt;/periodical&gt;&lt;pages&gt;343-378&lt;/pages&gt;&lt;volume&gt;14&lt;/volume&gt;&lt;number&gt;4&lt;/number&gt;&lt;dates&gt;&lt;year&gt;2019&lt;/year&gt;&lt;/dates&gt;&lt;urls&gt;&lt;/urls&gt;&lt;/record&gt;&lt;/Cite&gt;&lt;/EndNote&gt;</w:instrText>
      </w:r>
      <w:r w:rsidR="00CB4373" w:rsidRPr="00291A8E">
        <w:fldChar w:fldCharType="separate"/>
      </w:r>
      <w:r w:rsidR="000C1C7D">
        <w:rPr>
          <w:noProof/>
        </w:rPr>
        <w:t>(Rodrigues &amp; Abel, 2019)</w:t>
      </w:r>
      <w:r w:rsidR="00CB4373" w:rsidRPr="00291A8E">
        <w:fldChar w:fldCharType="end"/>
      </w:r>
      <w:r w:rsidR="00D61AC6">
        <w:t xml:space="preserve"> </w:t>
      </w:r>
      <w:r w:rsidR="00AA15CD" w:rsidRPr="00AA15CD">
        <w:t>and that can cause stress or shocks to a population.</w:t>
      </w:r>
    </w:p>
    <w:p w14:paraId="66F4D32B" w14:textId="77777777" w:rsidR="00693740" w:rsidRDefault="00693740" w:rsidP="00CB4373"/>
    <w:p w14:paraId="560ED351" w14:textId="51220C66" w:rsidR="00693740" w:rsidRDefault="00FF6C2A" w:rsidP="00CB4373">
      <w:r w:rsidRPr="00FF6C2A">
        <w:t>Events</w:t>
      </w:r>
      <w:r>
        <w:t xml:space="preserve"> can</w:t>
      </w:r>
      <w:r w:rsidRPr="00FF6C2A">
        <w:t xml:space="preserve"> come in various types, each with its own set of associated characteristics. For instance, within a political context</w:t>
      </w:r>
      <w:r w:rsidR="00B170AF" w:rsidRPr="00B170AF">
        <w:t xml:space="preserve">, </w:t>
      </w:r>
      <w:r w:rsidR="00B170AF">
        <w:t>t</w:t>
      </w:r>
      <w:r w:rsidR="00B170AF" w:rsidRPr="008209A8">
        <w:t>he World Handbook of Political Indicators IV</w:t>
      </w:r>
      <w:r w:rsidR="00B170AF">
        <w:t xml:space="preserve"> (</w:t>
      </w:r>
      <w:r w:rsidR="00B170AF" w:rsidRPr="008209A8">
        <w:t>WHIV</w:t>
      </w:r>
      <w:r w:rsidR="00B170AF">
        <w:t>)</w:t>
      </w:r>
      <w:r w:rsidR="00B170AF">
        <w:rPr>
          <w:rStyle w:val="FootnoteReference"/>
        </w:rPr>
        <w:footnoteReference w:id="6"/>
      </w:r>
      <w:r w:rsidR="00B170AF">
        <w:t xml:space="preserve"> </w:t>
      </w:r>
      <w:r w:rsidR="00B170AF" w:rsidRPr="00CD6C54">
        <w:t xml:space="preserve">provides a set of country-level measures </w:t>
      </w:r>
      <w:r w:rsidR="00B170AF">
        <w:t>for contentious political</w:t>
      </w:r>
      <w:r w:rsidR="00B170AF" w:rsidRPr="00CD6C54">
        <w:t xml:space="preserve"> events</w:t>
      </w:r>
      <w:r w:rsidR="00B170AF">
        <w:t xml:space="preserve"> and identifies particular components about them, such as</w:t>
      </w:r>
      <w:r w:rsidR="00B170AF" w:rsidRPr="0059046C">
        <w:t xml:space="preserve"> an actor, an event form or type, and one or more targets, along with the date and location</w:t>
      </w:r>
      <w:r w:rsidR="00B170AF">
        <w:t xml:space="preserve"> </w:t>
      </w:r>
      <w:r w:rsidR="00B170AF">
        <w:fldChar w:fldCharType="begin"/>
      </w:r>
      <w:r w:rsidR="000C1C7D">
        <w:instrText xml:space="preserve"> ADDIN EN.CITE &lt;EndNote&gt;&lt;Cite&gt;&lt;Author&gt;Jenkins&lt;/Author&gt;&lt;Year&gt;2012&lt;/Year&gt;&lt;RecNum&gt;19&lt;/RecNum&gt;&lt;DisplayText&gt;(Jenkins et al., 2012)&lt;/DisplayText&gt;&lt;record&gt;&lt;rec-number&gt;19&lt;/rec-number&gt;&lt;foreign-keys&gt;&lt;key app="EN" db-id="xswd2wdacs9tf4ewfauve5addsx2stxsddwe" timestamp="1713394462"&gt;19&lt;/key&gt;&lt;/foreign-keys&gt;&lt;ref-type name="Journal Article"&gt;17&lt;/ref-type&gt;&lt;contributors&gt;&lt;authors&gt;&lt;author&gt;Jenkins, Craig J&lt;/author&gt;&lt;author&gt;Taylor, Charles Lewis&lt;/author&gt;&lt;author&gt;Abbott, Marianne&lt;/author&gt;&lt;author&gt;Maher, Thomas V&lt;/author&gt;&lt;author&gt;Peterson, Lindsey&lt;/author&gt;&lt;/authors&gt;&lt;/contributors&gt;&lt;titles&gt;&lt;title&gt;The World Handbook of political indicators IV: An introduction and codebook&lt;/title&gt;&lt;secondary-title&gt;Mershon Center for International Security Studies, The Ohio State University&lt;/secondary-title&gt;&lt;/titles&gt;&lt;periodical&gt;&lt;full-title&gt;Mershon Center for International Security Studies, The Ohio State University&lt;/full-title&gt;&lt;/periodical&gt;&lt;dates&gt;&lt;year&gt;2012&lt;/year&gt;&lt;/dates&gt;&lt;urls&gt;&lt;/urls&gt;&lt;/record&gt;&lt;/Cite&gt;&lt;/EndNote&gt;</w:instrText>
      </w:r>
      <w:r w:rsidR="00B170AF">
        <w:fldChar w:fldCharType="separate"/>
      </w:r>
      <w:r w:rsidR="000C1C7D">
        <w:rPr>
          <w:noProof/>
        </w:rPr>
        <w:t>(Jenkins et al., 2012)</w:t>
      </w:r>
      <w:r w:rsidR="00B170AF">
        <w:fldChar w:fldCharType="end"/>
      </w:r>
      <w:r w:rsidR="00B170AF">
        <w:t>. WHIV contains 40 event forms but could be resumed into four main categories of event types such as protest, political violence, political sanctions</w:t>
      </w:r>
      <w:r>
        <w:t>,</w:t>
      </w:r>
      <w:r w:rsidR="00B170AF">
        <w:t xml:space="preserve"> and political relaxations</w:t>
      </w:r>
      <w:r>
        <w:t>.</w:t>
      </w:r>
    </w:p>
    <w:p w14:paraId="7880923E" w14:textId="77777777" w:rsidR="00FF6C2A" w:rsidRPr="00936471" w:rsidRDefault="00FF6C2A" w:rsidP="00FF6C2A">
      <w:pPr>
        <w:pStyle w:val="NormalIndent"/>
      </w:pPr>
    </w:p>
    <w:p w14:paraId="7D9B1590" w14:textId="6B95C6D4" w:rsidR="00CB4373" w:rsidRDefault="00361827" w:rsidP="00CB4373">
      <w:r w:rsidRPr="00361827">
        <w:t>From the concept of the event systems theory, events acquire importance</w:t>
      </w:r>
      <w:r>
        <w:t xml:space="preserve"> </w:t>
      </w:r>
      <w:r w:rsidR="001713D3" w:rsidRPr="00361827">
        <w:t xml:space="preserve">when they are novel, disruptive, and critical (reflecting an event's </w:t>
      </w:r>
      <w:r w:rsidR="000D36FD" w:rsidRPr="00361827">
        <w:t>strength</w:t>
      </w:r>
      <w:r w:rsidR="001D7A42" w:rsidRPr="00361827">
        <w:t xml:space="preserve">) </w:t>
      </w:r>
      <w:commentRangeStart w:id="4"/>
      <w:r w:rsidR="001D7A42" w:rsidRPr="00361827">
        <w:t>(</w:t>
      </w:r>
      <w:r w:rsidR="00F70F0B" w:rsidRPr="00361827">
        <w:t>Morgeson et al., 2015</w:t>
      </w:r>
      <w:r w:rsidR="001D7A42" w:rsidRPr="00361827">
        <w:t>)</w:t>
      </w:r>
      <w:commentRangeEnd w:id="4"/>
      <w:r w:rsidR="00F70F0B">
        <w:rPr>
          <w:rStyle w:val="CommentReference"/>
        </w:rPr>
        <w:commentReference w:id="4"/>
      </w:r>
      <w:r w:rsidR="00F70F0B" w:rsidRPr="00361827">
        <w:t>.</w:t>
      </w:r>
      <w:r w:rsidR="00D1113A">
        <w:t xml:space="preserve"> </w:t>
      </w:r>
      <w:r w:rsidR="00CB4373" w:rsidRPr="00291A8E">
        <w:t>Complex systems, characterized by irregular and non-periodic dynamics, often give rise to extreme events with significant impact</w:t>
      </w:r>
      <w:r w:rsidR="00CB4373">
        <w:t xml:space="preserve"> </w:t>
      </w:r>
      <w:r w:rsidR="00CB4373" w:rsidRPr="00291A8E">
        <w:fldChar w:fldCharType="begin"/>
      </w:r>
      <w:r w:rsidR="000C1C7D">
        <w:instrText xml:space="preserve"> ADDIN EN.CITE &lt;EndNote&gt;&lt;Cite&gt;&lt;Author&gt;Kantz&lt;/Author&gt;&lt;Year&gt;2010&lt;/Year&gt;&lt;RecNum&gt;5&lt;/RecNum&gt;&lt;DisplayText&gt;(Kantz, 2010)&lt;/DisplayText&gt;&lt;record&gt;&lt;rec-number&gt;5&lt;/rec-number&gt;&lt;foreign-keys&gt;&lt;key app="EN" db-id="xswd2wdacs9tf4ewfauve5addsx2stxsddwe" timestamp="1713319567"&gt;5&lt;/key&gt;&lt;/foreign-keys&gt;&lt;ref-type name="Book Section"&gt;5&lt;/ref-type&gt;&lt;contributors&gt;&lt;authors&gt;&lt;author&gt;Kantz, Holger&lt;/author&gt;&lt;/authors&gt;&lt;/contributors&gt;&lt;titles&gt;&lt;title&gt;Dynamics and Statistics of Extreme Events&lt;/title&gt;&lt;alt-title&gt;Network Science&lt;/alt-title&gt;&lt;/titles&gt;&lt;pages&gt;205-216&lt;/pages&gt;&lt;dates&gt;&lt;year&gt;2010&lt;/year&gt;&lt;/dates&gt;&lt;publisher&gt;Springer London&lt;/publisher&gt;&lt;urls&gt;&lt;related-urls&gt;&lt;url&gt;https://dx.doi.org/10.1007/978-1-84996-396-1_10&lt;/url&gt;&lt;/related-urls&gt;&lt;/urls&gt;&lt;electronic-resource-num&gt;10.1007/978-1-84996-396-1_10&lt;/electronic-resource-num&gt;&lt;/record&gt;&lt;/Cite&gt;&lt;/EndNote&gt;</w:instrText>
      </w:r>
      <w:r w:rsidR="00CB4373" w:rsidRPr="00291A8E">
        <w:fldChar w:fldCharType="separate"/>
      </w:r>
      <w:r w:rsidR="000C1C7D">
        <w:rPr>
          <w:noProof/>
        </w:rPr>
        <w:t>(Kantz, 2010)</w:t>
      </w:r>
      <w:r w:rsidR="00CB4373" w:rsidRPr="00291A8E">
        <w:fldChar w:fldCharType="end"/>
      </w:r>
      <w:r w:rsidR="00CB4373" w:rsidRPr="00291A8E">
        <w:t>. These events are the result of the interactions between internal functional subsystems, which operate at their own rhythms and can lead to the emergence of higher-order complex events</w:t>
      </w:r>
      <w:r w:rsidR="00CB4373">
        <w:t xml:space="preserve"> </w:t>
      </w:r>
      <w:r w:rsidR="00CB4373" w:rsidRPr="00291A8E">
        <w:fldChar w:fldCharType="begin"/>
      </w:r>
      <w:r w:rsidR="000C1C7D">
        <w:instrText xml:space="preserve"> ADDIN EN.CITE &lt;EndNote&gt;&lt;Cite&gt;&lt;Author&gt;Ehresmann&lt;/Author&gt;&lt;Year&gt;2011&lt;/Year&gt;&lt;RecNum&gt;6&lt;/RecNum&gt;&lt;DisplayText&gt;(Ehresmann &amp;amp; Vanbremeersch, 2011)&lt;/DisplayText&gt;&lt;record&gt;&lt;rec-number&gt;6&lt;/rec-number&gt;&lt;foreign-keys&gt;&lt;key app="EN" db-id="xswd2wdacs9tf4ewfauve5addsx2stxsddwe" timestamp="1713319688"&gt;6&lt;/key&gt;&lt;/foreign-keys&gt;&lt;ref-type name="Conference Proceedings"&gt;10&lt;/ref-type&gt;&lt;contributors&gt;&lt;authors&gt;&lt;author&gt;Ehresmann, Andrée C.&lt;/author&gt;&lt;author&gt;Vanbremeersch, Jean-Paul&lt;/author&gt;&lt;/authors&gt;&lt;secondary-authors&gt;&lt;author&gt;Cezon, Michel&lt;/author&gt;&lt;author&gt;Wolfsthal, Yaron&lt;/author&gt;&lt;/secondary-authors&gt;&lt;/contributors&gt;&lt;titles&gt;&lt;title&gt;Analysis of Complex Events in Memory Evolutive Systems&lt;/title&gt;&lt;secondary-title&gt;Towards a Service-Based Internet. ServiceWave 2010 Workshops&lt;/secondary-title&gt;&lt;/titles&gt;&lt;pages&gt;153-159&lt;/pages&gt;&lt;dates&gt;&lt;year&gt;2011&lt;/year&gt;&lt;pub-dates&gt;&lt;date&gt;2011//&lt;/date&gt;&lt;/pub-dates&gt;&lt;/dates&gt;&lt;pub-location&gt;Berlin, Heidelberg&lt;/pub-location&gt;&lt;publisher&gt;Springer Berlin Heidelberg&lt;/publisher&gt;&lt;isbn&gt;978-3-642-22760-8&lt;/isbn&gt;&lt;urls&gt;&lt;/urls&gt;&lt;/record&gt;&lt;/Cite&gt;&lt;/EndNote&gt;</w:instrText>
      </w:r>
      <w:r w:rsidR="00CB4373" w:rsidRPr="00291A8E">
        <w:fldChar w:fldCharType="separate"/>
      </w:r>
      <w:r w:rsidR="000C1C7D">
        <w:rPr>
          <w:noProof/>
        </w:rPr>
        <w:t>(Ehresmann &amp; Vanbremeersch, 2011)</w:t>
      </w:r>
      <w:r w:rsidR="00CB4373" w:rsidRPr="00291A8E">
        <w:fldChar w:fldCharType="end"/>
      </w:r>
      <w:r w:rsidR="00E40E82">
        <w:t xml:space="preserve"> </w:t>
      </w:r>
      <w:r w:rsidR="00F0758D" w:rsidRPr="00F0758D">
        <w:t>which in this proposal we understand as shock events.</w:t>
      </w:r>
    </w:p>
    <w:p w14:paraId="278E61F2" w14:textId="77777777" w:rsidR="00CB4373" w:rsidRDefault="00CB4373" w:rsidP="00090EC3">
      <w:pPr>
        <w:pStyle w:val="NormalIndent"/>
        <w:ind w:firstLine="0"/>
        <w:rPr>
          <w:lang w:eastAsia="ko-KR"/>
        </w:rPr>
      </w:pPr>
    </w:p>
    <w:p w14:paraId="40B6B03B" w14:textId="200B54D3" w:rsidR="00090EC3" w:rsidRPr="00682C91" w:rsidRDefault="00460631" w:rsidP="00090EC3">
      <w:pPr>
        <w:pStyle w:val="NormalIndent"/>
        <w:ind w:firstLine="0"/>
        <w:rPr>
          <w:szCs w:val="22"/>
        </w:rPr>
      </w:pPr>
      <w:r w:rsidRPr="00460631">
        <w:t>A shock is characterized</w:t>
      </w:r>
      <w:r w:rsidR="00090EC3" w:rsidRPr="00291A8E">
        <w:t xml:space="preserve"> as </w:t>
      </w:r>
      <w:r w:rsidRPr="00460631">
        <w:t>an abrupt and substantial disturbance</w:t>
      </w:r>
      <w:r w:rsidR="00090EC3" w:rsidRPr="00291A8E">
        <w:t xml:space="preserve"> that </w:t>
      </w:r>
      <w:r w:rsidRPr="00460631">
        <w:t xml:space="preserve">tests a </w:t>
      </w:r>
      <w:r w:rsidR="00090EC3" w:rsidRPr="00291A8E">
        <w:t xml:space="preserve">system's </w:t>
      </w:r>
      <w:r w:rsidRPr="00460631">
        <w:t>capacity</w:t>
      </w:r>
      <w:r w:rsidR="00090EC3" w:rsidRPr="00291A8E">
        <w:t xml:space="preserve"> to </w:t>
      </w:r>
      <w:r w:rsidRPr="00460631">
        <w:t>uphold</w:t>
      </w:r>
      <w:r w:rsidR="00090EC3" w:rsidRPr="00291A8E">
        <w:t xml:space="preserve"> its functionality and </w:t>
      </w:r>
      <w:r w:rsidRPr="00460631">
        <w:t>adjust</w:t>
      </w:r>
      <w:r w:rsidR="00090EC3" w:rsidRPr="00291A8E">
        <w:t xml:space="preserve"> to new </w:t>
      </w:r>
      <w:r w:rsidRPr="00460631">
        <w:t>situations</w:t>
      </w:r>
      <w:r w:rsidR="00090EC3">
        <w:rPr>
          <w:i/>
        </w:rPr>
        <w:t xml:space="preserve"> </w:t>
      </w:r>
      <w:r w:rsidR="00090EC3" w:rsidRPr="00291A8E">
        <w:fldChar w:fldCharType="begin"/>
      </w:r>
      <w:r w:rsidR="000C1C7D">
        <w:instrText xml:space="preserve"> ADDIN EN.CITE &lt;EndNote&gt;&lt;Cite&gt;&lt;Author&gt;Srinivasan&lt;/Author&gt;&lt;Year&gt;2015&lt;/Year&gt;&lt;RecNum&gt;7&lt;/RecNum&gt;&lt;DisplayText&gt;(Srinivasan &amp;amp; Kumar, 2015)&lt;/DisplayText&gt;&lt;record&gt;&lt;rec-number&gt;7&lt;/rec-number&gt;&lt;foreign-keys&gt;&lt;key app="EN" db-id="xswd2wdacs9tf4ewfauve5addsx2stxsddwe" timestamp="1713319871"&gt;7&lt;/key&gt;&lt;/foreign-keys&gt;&lt;ref-type name="Journal Article"&gt;17&lt;/ref-type&gt;&lt;contributors&gt;&lt;authors&gt;&lt;author&gt;Srinivasan, Venkatraman&lt;/author&gt;&lt;author&gt;Kumar, Praveen&lt;/author&gt;&lt;/authors&gt;&lt;/contributors&gt;&lt;titles&gt;&lt;title&gt;Emergent and divergent resilience behavior in catastrophic shift systems&lt;/title&gt;&lt;secondary-title&gt;Ecological Modelling&lt;/secondary-title&gt;&lt;tertiary-title&gt;Ecological Modelling&lt;/tertiary-title&gt;&lt;/titles&gt;&lt;periodical&gt;&lt;full-title&gt;Ecological Modelling&lt;/full-title&gt;&lt;/periodical&gt;&lt;pages&gt;87-105&lt;/pages&gt;&lt;volume&gt;298&lt;/volume&gt;&lt;number&gt;C&lt;/number&gt;&lt;dates&gt;&lt;year&gt;2015&lt;/year&gt;&lt;/dates&gt;&lt;publisher&gt;Elsevier&lt;/publisher&gt;&lt;urls&gt;&lt;related-urls&gt;&lt;url&gt;https://ideas.repec.org/a/eee/ecomod/v298y2015icp87-105.html&lt;/url&gt;&lt;/related-urls&gt;&lt;/urls&gt;&lt;electronic-resource-num&gt;10.1016/j.ecolmodel.2013.&lt;/electronic-resource-num&gt;&lt;/record&gt;&lt;/Cite&gt;&lt;/EndNote&gt;</w:instrText>
      </w:r>
      <w:r w:rsidR="00090EC3" w:rsidRPr="00291A8E">
        <w:fldChar w:fldCharType="separate"/>
      </w:r>
      <w:r w:rsidR="000C1C7D">
        <w:rPr>
          <w:noProof/>
        </w:rPr>
        <w:t>(Srinivasan &amp; Kumar, 2015)</w:t>
      </w:r>
      <w:r w:rsidR="00090EC3" w:rsidRPr="00291A8E">
        <w:fldChar w:fldCharType="end"/>
      </w:r>
      <w:r w:rsidR="00090EC3" w:rsidRPr="00291A8E">
        <w:t xml:space="preserve">. </w:t>
      </w:r>
      <w:r w:rsidR="000D0BC6" w:rsidRPr="000D0BC6">
        <w:t>These disruptions encompass</w:t>
      </w:r>
      <w:r w:rsidR="00090EC3" w:rsidRPr="00291A8E">
        <w:t xml:space="preserve"> natural disasters, human-</w:t>
      </w:r>
      <w:r w:rsidR="000D0BC6" w:rsidRPr="000D0BC6">
        <w:t>induced actions, and alterations</w:t>
      </w:r>
      <w:r w:rsidR="00090EC3" w:rsidRPr="00291A8E">
        <w:t xml:space="preserve"> in environmental conditions</w:t>
      </w:r>
      <w:r w:rsidR="00090EC3">
        <w:t xml:space="preserve"> </w:t>
      </w:r>
      <w:r w:rsidR="00090EC3" w:rsidRPr="00291A8E">
        <w:fldChar w:fldCharType="begin"/>
      </w:r>
      <w:r w:rsidR="000C1C7D">
        <w:instrText xml:space="preserve"> ADDIN EN.CITE &lt;EndNote&gt;&lt;Cite&gt;&lt;Author&gt;Jenelius&lt;/Author&gt;&lt;Year&gt;2020&lt;/Year&gt;&lt;RecNum&gt;8&lt;/RecNum&gt;&lt;DisplayText&gt;(Jenelius &amp;amp; Mattsson, 2020)&lt;/DisplayText&gt;&lt;record&gt;&lt;rec-number&gt;8&lt;/rec-number&gt;&lt;foreign-keys&gt;&lt;key app="EN" db-id="xswd2wdacs9tf4ewfauve5addsx2stxsddwe" timestamp="1713319943"&gt;8&lt;/key&gt;&lt;/foreign-keys&gt;&lt;ref-type name="Book Section"&gt;5&lt;/ref-type&gt;&lt;contributors&gt;&lt;authors&gt;&lt;author&gt;Jenelius, Erik&lt;/author&gt;&lt;author&gt;Mattsson, Lars-Göran&lt;/author&gt;&lt;/authors&gt;&lt;/contributors&gt;&lt;titles&gt;&lt;title&gt;Resilience of Transport Systems&lt;/title&gt;&lt;/titles&gt;&lt;dates&gt;&lt;year&gt;2020&lt;/year&gt;&lt;/dates&gt;&lt;urls&gt;&lt;/urls&gt;&lt;/record&gt;&lt;/Cite&gt;&lt;/EndNote&gt;</w:instrText>
      </w:r>
      <w:r w:rsidR="00090EC3" w:rsidRPr="00291A8E">
        <w:fldChar w:fldCharType="separate"/>
      </w:r>
      <w:r w:rsidR="000C1C7D">
        <w:rPr>
          <w:noProof/>
        </w:rPr>
        <w:t>(Jenelius &amp; Mattsson, 2020)</w:t>
      </w:r>
      <w:r w:rsidR="00090EC3" w:rsidRPr="00291A8E">
        <w:fldChar w:fldCharType="end"/>
      </w:r>
      <w:r w:rsidR="0024377F">
        <w:t xml:space="preserve"> and ca</w:t>
      </w:r>
      <w:r w:rsidR="00657449">
        <w:t>n</w:t>
      </w:r>
      <w:r w:rsidR="0024377F">
        <w:t xml:space="preserve"> be </w:t>
      </w:r>
      <w:r w:rsidR="00941AF4" w:rsidRPr="00941AF4">
        <w:t>classified</w:t>
      </w:r>
      <w:r w:rsidR="0024377F">
        <w:t xml:space="preserve"> </w:t>
      </w:r>
      <w:r w:rsidR="00090EC3" w:rsidRPr="00291A8E">
        <w:t xml:space="preserve">into </w:t>
      </w:r>
      <w:r w:rsidR="00941AF4" w:rsidRPr="00941AF4">
        <w:t>different</w:t>
      </w:r>
      <w:r w:rsidR="00090EC3" w:rsidRPr="00291A8E">
        <w:t xml:space="preserve"> types </w:t>
      </w:r>
      <w:r w:rsidR="00941AF4" w:rsidRPr="00941AF4">
        <w:t>based</w:t>
      </w:r>
      <w:r w:rsidR="00090EC3" w:rsidRPr="00291A8E">
        <w:t xml:space="preserve"> on their </w:t>
      </w:r>
      <w:r w:rsidR="00941AF4" w:rsidRPr="00941AF4">
        <w:t>sources, including</w:t>
      </w:r>
      <w:r w:rsidR="00090EC3" w:rsidRPr="00291A8E">
        <w:t xml:space="preserve"> climate-related, economic, political, criminal, and health-related</w:t>
      </w:r>
      <w:r w:rsidR="00941AF4" w:rsidRPr="00941AF4">
        <w:t xml:space="preserve"> shocks</w:t>
      </w:r>
      <w:r w:rsidR="00657449" w:rsidRPr="00657449">
        <w:t xml:space="preserve"> </w:t>
      </w:r>
      <w:r w:rsidR="00657449" w:rsidRPr="00291A8E">
        <w:fldChar w:fldCharType="begin"/>
      </w:r>
      <w:r w:rsidR="000C1C7D">
        <w:instrText xml:space="preserve"> ADDIN EN.CITE &lt;EndNote&gt;&lt;Cite&gt;&lt;Author&gt;Clarke&lt;/Author&gt;&lt;Year&gt;2015&lt;/Year&gt;&lt;RecNum&gt;12&lt;/RecNum&gt;&lt;DisplayText&gt;(Clarke &amp;amp; Dercon, 2015)&lt;/DisplayText&gt;&lt;record&gt;&lt;rec-number&gt;12&lt;/rec-number&gt;&lt;foreign-keys&gt;&lt;key app="EN" db-id="xswd2wdacs9tf4ewfauve5addsx2stxsddwe" timestamp="1713320620"&gt;12&lt;/key&gt;&lt;/foreign-keys&gt;&lt;ref-type name="Journal Article"&gt;17&lt;/ref-type&gt;&lt;contributors&gt;&lt;authors&gt;&lt;author&gt;Clarke, Daniel&lt;/author&gt;&lt;author&gt;Dercon, Stefan&lt;/author&gt;&lt;/authors&gt;&lt;/contributors&gt;&lt;titles&gt;&lt;title&gt;Insurance, credit and safety nets for the poor in a world of risk&lt;/title&gt;&lt;secondary-title&gt;Financing for Overcoming Economic Insecurity&lt;/secondary-title&gt;&lt;/titles&gt;&lt;periodical&gt;&lt;full-title&gt;Financing for Overcoming Economic Insecurity&lt;/full-title&gt;&lt;/periodical&gt;&lt;pages&gt;85-110&lt;/pages&gt;&lt;dates&gt;&lt;year&gt;2015&lt;/year&gt;&lt;/dates&gt;&lt;urls&gt;&lt;/urls&gt;&lt;/record&gt;&lt;/Cite&gt;&lt;/EndNote&gt;</w:instrText>
      </w:r>
      <w:r w:rsidR="00657449" w:rsidRPr="00291A8E">
        <w:fldChar w:fldCharType="separate"/>
      </w:r>
      <w:r w:rsidR="000C1C7D">
        <w:rPr>
          <w:noProof/>
        </w:rPr>
        <w:t>(Clarke &amp; Dercon, 2015)</w:t>
      </w:r>
      <w:r w:rsidR="00657449" w:rsidRPr="00291A8E">
        <w:fldChar w:fldCharType="end"/>
      </w:r>
      <w:r w:rsidR="00657449">
        <w:t>.</w:t>
      </w:r>
    </w:p>
    <w:p w14:paraId="215DCAB8" w14:textId="77777777" w:rsidR="00155CE3" w:rsidRPr="00155CE3" w:rsidRDefault="00155CE3" w:rsidP="0065339D">
      <w:pPr>
        <w:pStyle w:val="NormalIndent"/>
        <w:ind w:firstLine="0"/>
        <w:rPr>
          <w:lang w:eastAsia="ko-KR"/>
        </w:rPr>
      </w:pPr>
    </w:p>
    <w:p w14:paraId="7136E51F" w14:textId="6B4D0A5C" w:rsidR="00E472F4" w:rsidRDefault="005F6A1F" w:rsidP="00291A8E">
      <w:r w:rsidRPr="005F6A1F">
        <w:rPr>
          <w:lang w:eastAsia="ko-KR"/>
        </w:rPr>
        <w:t>Shock events</w:t>
      </w:r>
      <w:r w:rsidR="00EC6BE5">
        <w:rPr>
          <w:lang w:eastAsia="ko-KR"/>
        </w:rPr>
        <w:t xml:space="preserve"> </w:t>
      </w:r>
      <w:r w:rsidR="00333C89" w:rsidRPr="00155CE3">
        <w:rPr>
          <w:lang w:eastAsia="ko-KR"/>
        </w:rPr>
        <w:t xml:space="preserve">such as </w:t>
      </w:r>
      <w:r w:rsidR="00E20E30">
        <w:rPr>
          <w:lang w:eastAsia="ko-KR"/>
        </w:rPr>
        <w:t>disaster response</w:t>
      </w:r>
      <w:r w:rsidR="008104E7">
        <w:rPr>
          <w:lang w:eastAsia="ko-KR"/>
        </w:rPr>
        <w:t>, climate change</w:t>
      </w:r>
      <w:r w:rsidR="00D47A61">
        <w:rPr>
          <w:lang w:eastAsia="ko-KR"/>
        </w:rPr>
        <w:t xml:space="preserve"> or specific traumas</w:t>
      </w:r>
      <w:r w:rsidR="00333C89" w:rsidRPr="00155CE3">
        <w:rPr>
          <w:lang w:eastAsia="ko-KR"/>
        </w:rPr>
        <w:t>, can have long-term effects on society, including changes in governance arrangements and resilience (Kaufmann, 2016)</w:t>
      </w:r>
      <w:r w:rsidR="00E606D8">
        <w:rPr>
          <w:lang w:eastAsia="ko-KR"/>
        </w:rPr>
        <w:t>, and</w:t>
      </w:r>
      <w:r w:rsidR="006E6734" w:rsidRPr="006E6734">
        <w:t xml:space="preserve"> </w:t>
      </w:r>
      <w:r w:rsidR="006E6734" w:rsidRPr="006E6734">
        <w:rPr>
          <w:lang w:eastAsia="ko-KR"/>
        </w:rPr>
        <w:t>by their very nature, often trigger ripple effects throughout society that extend far beyond their initial impact</w:t>
      </w:r>
      <w:r w:rsidR="003D3232">
        <w:rPr>
          <w:lang w:eastAsia="ko-KR"/>
        </w:rPr>
        <w:t xml:space="preserve"> </w:t>
      </w:r>
      <w:commentRangeStart w:id="5"/>
      <w:r w:rsidR="003D3232">
        <w:rPr>
          <w:lang w:eastAsia="ko-KR"/>
        </w:rPr>
        <w:t xml:space="preserve">(Walrath et al., </w:t>
      </w:r>
      <w:r w:rsidR="001B5917">
        <w:rPr>
          <w:lang w:eastAsia="ko-KR"/>
        </w:rPr>
        <w:t>2024</w:t>
      </w:r>
      <w:r w:rsidR="003D3232">
        <w:rPr>
          <w:lang w:eastAsia="ko-KR"/>
        </w:rPr>
        <w:t>)</w:t>
      </w:r>
      <w:r w:rsidR="006E6734" w:rsidRPr="006E6734">
        <w:rPr>
          <w:lang w:eastAsia="ko-KR"/>
        </w:rPr>
        <w:t xml:space="preserve">. </w:t>
      </w:r>
      <w:commentRangeEnd w:id="5"/>
      <w:r w:rsidR="001B5917">
        <w:rPr>
          <w:rStyle w:val="CommentReference"/>
        </w:rPr>
        <w:commentReference w:id="5"/>
      </w:r>
      <w:r w:rsidR="006E6734" w:rsidRPr="006E6734">
        <w:rPr>
          <w:lang w:eastAsia="ko-KR"/>
        </w:rPr>
        <w:t>For instance, a natural disaster can not only cause immediate physical destruction but also disrupt supply chains, displace populations, and strain healthcare systems, leading to long-term social and economic consequences. Similarly,</w:t>
      </w:r>
      <w:r w:rsidR="009E43CA">
        <w:rPr>
          <w:lang w:eastAsia="ko-KR"/>
        </w:rPr>
        <w:t xml:space="preserve"> shock</w:t>
      </w:r>
      <w:r w:rsidR="006E6734" w:rsidRPr="006E6734">
        <w:rPr>
          <w:lang w:eastAsia="ko-KR"/>
        </w:rPr>
        <w:t xml:space="preserve"> events like economic crises or political upheavals can erode trust in institutions, reshape power dynamics, and alter policy priorities, reshaping the socio-political landscape for years to come.</w:t>
      </w:r>
    </w:p>
    <w:p w14:paraId="26C969B6" w14:textId="77777777" w:rsidR="00683DD3" w:rsidRDefault="00683DD3" w:rsidP="00683DD3">
      <w:pPr>
        <w:pStyle w:val="NormalIndent"/>
        <w:ind w:firstLine="0"/>
        <w:rPr>
          <w:sz w:val="24"/>
          <w:szCs w:val="24"/>
        </w:rPr>
      </w:pPr>
    </w:p>
    <w:p w14:paraId="5A1E6FCF" w14:textId="26A252DD" w:rsidR="006B10E8" w:rsidRPr="006B10E8" w:rsidRDefault="00661906" w:rsidP="00257847">
      <w:r w:rsidRPr="00291A8E">
        <w:t>Authors</w:t>
      </w:r>
      <w:r w:rsidR="001B42E1" w:rsidRPr="00291A8E">
        <w:t xml:space="preserve"> like</w:t>
      </w:r>
      <w:r w:rsidR="0096692A" w:rsidRPr="00291A8E">
        <w:t xml:space="preserve"> </w:t>
      </w:r>
      <w:r w:rsidR="002E5B3B">
        <w:t xml:space="preserve">the </w:t>
      </w:r>
      <w:r w:rsidR="0096692A" w:rsidRPr="00291A8E">
        <w:t xml:space="preserve">Organization for Economic Co-operation and Development </w:t>
      </w:r>
      <w:r w:rsidR="003014C8">
        <w:t>(</w:t>
      </w:r>
      <w:r w:rsidR="00683DD3" w:rsidRPr="00291A8E">
        <w:t>OECD</w:t>
      </w:r>
      <w:r w:rsidR="003014C8">
        <w:t>)</w:t>
      </w:r>
      <w:r w:rsidR="002E5B3B">
        <w:t xml:space="preserve"> </w:t>
      </w:r>
      <w:r w:rsidR="002E5B3B">
        <w:fldChar w:fldCharType="begin"/>
      </w:r>
      <w:r w:rsidR="00E162BC">
        <w:instrText xml:space="preserve"> ADDIN EN.CITE &lt;EndNote&gt;&lt;Cite ExcludeAuth="1"&gt;&lt;Author&gt;OECD&lt;/Author&gt;&lt;Year&gt;2014&lt;/Year&gt;&lt;RecNum&gt;13&lt;/RecNum&gt;&lt;DisplayText&gt;(2014)&lt;/DisplayText&gt;&lt;record&gt;&lt;rec-number&gt;13&lt;/rec-number&gt;&lt;foreign-keys&gt;&lt;key app="EN" db-id="xswd2wdacs9tf4ewfauve5addsx2stxsddwe" timestamp="1713320785"&gt;13&lt;/key&gt;&lt;/foreign-keys&gt;&lt;ref-type name="Book"&gt;6&lt;/ref-type&gt;&lt;contributors&gt;&lt;authors&gt;&lt;author&gt;OECD&lt;/author&gt;&lt;/authors&gt;&lt;/contributors&gt;&lt;titles&gt;&lt;title&gt;Guidelines for Resilience Systems Analysis: How to Analyse Risk and Build a Roadmap to Resilience&lt;/title&gt;&lt;/titles&gt;&lt;dates&gt;&lt;year&gt;2014&lt;/year&gt;&lt;/dates&gt;&lt;urls&gt;&lt;related-urls&gt;&lt;url&gt;https://www.oecd-ilibrary.org/content/publication/3b1d3efe-en&lt;/url&gt;&lt;/related-urls&gt;&lt;/urls&gt;&lt;electronic-resource-num&gt;doi:https://doi.org/10.1787/3b1d3efe-en&lt;/electronic-resource-num&gt;&lt;/record&gt;&lt;/Cite&gt;&lt;/EndNote&gt;</w:instrText>
      </w:r>
      <w:r w:rsidR="002E5B3B">
        <w:fldChar w:fldCharType="separate"/>
      </w:r>
      <w:r w:rsidR="00E162BC">
        <w:rPr>
          <w:noProof/>
        </w:rPr>
        <w:t>(2014)</w:t>
      </w:r>
      <w:r w:rsidR="002E5B3B">
        <w:fldChar w:fldCharType="end"/>
      </w:r>
      <w:r w:rsidR="00811092">
        <w:t>,</w:t>
      </w:r>
      <w:r w:rsidR="00683DD3" w:rsidRPr="00291A8E">
        <w:t xml:space="preserve"> </w:t>
      </w:r>
      <w:r w:rsidR="001B42E1" w:rsidRPr="00291A8E">
        <w:t xml:space="preserve">and </w:t>
      </w:r>
      <w:r w:rsidRPr="00291A8E">
        <w:fldChar w:fldCharType="begin"/>
      </w:r>
      <w:r w:rsidR="00936471">
        <w:instrText xml:space="preserve"> ADDIN EN.CITE &lt;EndNote&gt;&lt;Cite AuthorYear="1"&gt;&lt;Author&gt;Pradhan&lt;/Author&gt;&lt;Year&gt;2018&lt;/Year&gt;&lt;RecNum&gt;11&lt;/RecNum&gt;&lt;DisplayText&gt;Pradhan and Mukherjee (2018)&lt;/DisplayText&gt;&lt;record&gt;&lt;rec-number&gt;11&lt;/rec-number&gt;&lt;foreign-keys&gt;&lt;key app="EN" db-id="xswd2wdacs9tf4ewfauve5addsx2stxsddwe" timestamp="1713320436"&gt;11&lt;/key&gt;&lt;/foreign-keys&gt;&lt;ref-type name="Journal Article"&gt;17&lt;/ref-type&gt;&lt;contributors&gt;&lt;authors&gt;&lt;author&gt;Pradhan, Kailash Chandra&lt;/author&gt;&lt;author&gt;Mukherjee, Shrabani&lt;/author&gt;&lt;/authors&gt;&lt;/contributors&gt;&lt;titles&gt;&lt;title&gt;Covariate and Idiosyncratic Shocks and Coping Strategies for Poor and Non-poor Rural Households in India&lt;/title&gt;&lt;secondary-title&gt;Journal of Quantitative Economics&lt;/secondary-title&gt;&lt;/titles&gt;&lt;periodical&gt;&lt;full-title&gt;Journal of Quantitative Economics&lt;/full-title&gt;&lt;/periodical&gt;&lt;pages&gt;101-127&lt;/pages&gt;&lt;volume&gt;16&lt;/volume&gt;&lt;number&gt;1&lt;/number&gt;&lt;dates&gt;&lt;year&gt;2018&lt;/year&gt;&lt;pub-dates&gt;&lt;date&gt;2018/03/01&lt;/date&gt;&lt;/pub-dates&gt;&lt;/dates&gt;&lt;isbn&gt;2364-1045&lt;/isbn&gt;&lt;urls&gt;&lt;related-urls&gt;&lt;url&gt;https://doi.org/10.1007/s40953-017-0073-8&lt;/url&gt;&lt;/related-urls&gt;&lt;/urls&gt;&lt;electronic-resource-num&gt;10.1007/s40953-017-0073-8&lt;/electronic-resource-num&gt;&lt;/record&gt;&lt;/Cite&gt;&lt;/EndNote&gt;</w:instrText>
      </w:r>
      <w:r w:rsidRPr="00291A8E">
        <w:fldChar w:fldCharType="separate"/>
      </w:r>
      <w:r w:rsidR="00936471">
        <w:rPr>
          <w:noProof/>
        </w:rPr>
        <w:t>Pradhan and Mukherjee (2018)</w:t>
      </w:r>
      <w:r w:rsidRPr="00291A8E">
        <w:fldChar w:fldCharType="end"/>
      </w:r>
      <w:r w:rsidRPr="00291A8E">
        <w:t xml:space="preserve"> </w:t>
      </w:r>
      <w:r w:rsidR="001B42E1" w:rsidRPr="00291A8E">
        <w:t>men</w:t>
      </w:r>
      <w:r w:rsidR="000175F9" w:rsidRPr="00291A8E">
        <w:t>tion that</w:t>
      </w:r>
      <w:r w:rsidR="00683DD3" w:rsidRPr="00291A8E">
        <w:t xml:space="preserve"> </w:t>
      </w:r>
      <w:r w:rsidR="00F35077">
        <w:t xml:space="preserve">at a </w:t>
      </w:r>
      <w:r w:rsidR="00876D35" w:rsidRPr="00291A8E">
        <w:t>macro level,</w:t>
      </w:r>
      <w:r w:rsidR="000175F9" w:rsidRPr="00291A8E">
        <w:t xml:space="preserve"> </w:t>
      </w:r>
      <w:r w:rsidR="00683DD3" w:rsidRPr="00291A8E">
        <w:t>shocks</w:t>
      </w:r>
      <w:r w:rsidR="00876D35" w:rsidRPr="00291A8E">
        <w:t xml:space="preserve"> can be categorized into</w:t>
      </w:r>
      <w:r w:rsidR="00683DD3" w:rsidRPr="00291A8E">
        <w:t xml:space="preserve"> </w:t>
      </w:r>
      <w:r w:rsidR="00985768">
        <w:rPr>
          <w:i/>
          <w:iCs/>
        </w:rPr>
        <w:t>c</w:t>
      </w:r>
      <w:r w:rsidR="00683DD3" w:rsidRPr="00985768">
        <w:rPr>
          <w:i/>
          <w:iCs/>
        </w:rPr>
        <w:t>ovariate shock</w:t>
      </w:r>
      <w:r w:rsidR="00876D35" w:rsidRPr="00291A8E">
        <w:t xml:space="preserve"> and </w:t>
      </w:r>
      <w:r w:rsidR="00985768">
        <w:rPr>
          <w:i/>
          <w:iCs/>
        </w:rPr>
        <w:t>i</w:t>
      </w:r>
      <w:r w:rsidR="00683DD3" w:rsidRPr="00985768">
        <w:rPr>
          <w:i/>
          <w:iCs/>
        </w:rPr>
        <w:t>diosyncratic shock</w:t>
      </w:r>
      <w:r w:rsidR="00876D35" w:rsidRPr="00291A8E">
        <w:t xml:space="preserve">. </w:t>
      </w:r>
      <w:r w:rsidR="00683DD3" w:rsidRPr="00291A8E">
        <w:t>Covariate shock</w:t>
      </w:r>
      <w:r w:rsidR="0014764C" w:rsidRPr="00291A8E">
        <w:t xml:space="preserve"> refers to e</w:t>
      </w:r>
      <w:r w:rsidR="00683DD3" w:rsidRPr="00291A8E">
        <w:t xml:space="preserve">vents that affect entire nations or communities, encompassing natural disasters and economic fluctuations like price increases and economic downturns </w:t>
      </w:r>
      <w:r w:rsidR="00054CA8" w:rsidRPr="00291A8E">
        <w:fldChar w:fldCharType="begin"/>
      </w:r>
      <w:r w:rsidR="00054CA8" w:rsidRPr="00291A8E">
        <w:instrText xml:space="preserve"> ADDIN EN.CITE &lt;EndNote&gt;&lt;Cite&gt;&lt;Author&gt;Feeny&lt;/Author&gt;&lt;Year&gt;2016&lt;/Year&gt;&lt;RecNum&gt;10&lt;/RecNum&gt;&lt;DisplayText&gt;(Feeny &amp;amp; Miller-Dawkins, 2016)&lt;/DisplayText&gt;&lt;record&gt;&lt;rec-number&gt;10&lt;/rec-number&gt;&lt;foreign-keys&gt;&lt;key app="EN" db-id="xswd2wdacs9tf4ewfauve5addsx2stxsddwe" timestamp="1713320372"&gt;10&lt;/key&gt;&lt;/foreign-keys&gt;&lt;ref-type name="Journal Article"&gt;17&lt;/ref-type&gt;&lt;contributors&gt;&lt;authors&gt;&lt;author&gt;Feeny, Simon&lt;/author&gt;&lt;author&gt;Miller-Dawkins, May&lt;/author&gt;&lt;/authors&gt;&lt;/contributors&gt;&lt;titles&gt;&lt;title&gt;Household Vulnerability and Resilience to Economic Shocks in Melanesia: An Overview&lt;/title&gt;&lt;secondary-title&gt;Household Vulnerability and Resilience to Economic Shocks&lt;/secondary-title&gt;&lt;/titles&gt;&lt;periodical&gt;&lt;full-title&gt;Household Vulnerability and Resilience to Economic Shocks&lt;/full-title&gt;&lt;/periodical&gt;&lt;pages&gt;1-22&lt;/pages&gt;&lt;dates&gt;&lt;year&gt;2016&lt;/year&gt;&lt;/dates&gt;&lt;urls&gt;&lt;/urls&gt;&lt;/record&gt;&lt;/Cite&gt;&lt;/EndNote&gt;</w:instrText>
      </w:r>
      <w:r w:rsidR="00054CA8" w:rsidRPr="00291A8E">
        <w:fldChar w:fldCharType="separate"/>
      </w:r>
      <w:r w:rsidR="00054CA8" w:rsidRPr="00291A8E">
        <w:t>(Feeny &amp; Miller-Dawkins, 2016)</w:t>
      </w:r>
      <w:r w:rsidR="00054CA8" w:rsidRPr="00291A8E">
        <w:fldChar w:fldCharType="end"/>
      </w:r>
      <w:r w:rsidR="00606135" w:rsidRPr="00291A8E">
        <w:t>.</w:t>
      </w:r>
      <w:r w:rsidR="002B4732" w:rsidRPr="00291A8E">
        <w:t xml:space="preserve"> </w:t>
      </w:r>
      <w:r w:rsidR="00683DD3" w:rsidRPr="00291A8E">
        <w:t>Idiosyncratic shock</w:t>
      </w:r>
      <w:r w:rsidR="002B4732" w:rsidRPr="00291A8E">
        <w:t xml:space="preserve"> refers to</w:t>
      </w:r>
      <w:r w:rsidR="00683DD3" w:rsidRPr="00291A8E">
        <w:t xml:space="preserve"> </w:t>
      </w:r>
      <w:r w:rsidR="002B4732" w:rsidRPr="00291A8E">
        <w:t>e</w:t>
      </w:r>
      <w:r w:rsidR="00683DD3" w:rsidRPr="00291A8E">
        <w:t>vents that specifically affect individuals and families, such as the death of the main breadwinner or the loss of income-generating activity</w:t>
      </w:r>
      <w:r w:rsidR="00606135" w:rsidRPr="00291A8E">
        <w:t xml:space="preserve"> </w:t>
      </w:r>
      <w:r w:rsidR="00054CA8" w:rsidRPr="00291A8E">
        <w:fldChar w:fldCharType="begin"/>
      </w:r>
      <w:r w:rsidR="00054CA8" w:rsidRPr="00291A8E">
        <w:instrText xml:space="preserve"> ADDIN EN.CITE &lt;EndNote&gt;&lt;Cite&gt;&lt;Author&gt;Feeny&lt;/Author&gt;&lt;Year&gt;2016&lt;/Year&gt;&lt;RecNum&gt;10&lt;/RecNum&gt;&lt;DisplayText&gt;(Feeny &amp;amp; Miller-Dawkins, 2016)&lt;/DisplayText&gt;&lt;record&gt;&lt;rec-number&gt;10&lt;/rec-number&gt;&lt;foreign-keys&gt;&lt;key app="EN" db-id="xswd2wdacs9tf4ewfauve5addsx2stxsddwe" timestamp="1713320372"&gt;10&lt;/key&gt;&lt;/foreign-keys&gt;&lt;ref-type name="Journal Article"&gt;17&lt;/ref-type&gt;&lt;contributors&gt;&lt;authors&gt;&lt;author&gt;Feeny, Simon&lt;/author&gt;&lt;author&gt;Miller-Dawkins, May&lt;/author&gt;&lt;/authors&gt;&lt;/contributors&gt;&lt;titles&gt;&lt;title&gt;Household Vulnerability and Resilience to Economic Shocks in Melanesia: An Overview&lt;/title&gt;&lt;secondary-title&gt;Household Vulnerability and Resilience to Economic Shocks&lt;/secondary-title&gt;&lt;/titles&gt;&lt;periodical&gt;&lt;full-title&gt;Household Vulnerability and Resilience to Economic Shocks&lt;/full-title&gt;&lt;/periodical&gt;&lt;pages&gt;1-22&lt;/pages&gt;&lt;dates&gt;&lt;year&gt;2016&lt;/year&gt;&lt;/dates&gt;&lt;urls&gt;&lt;/urls&gt;&lt;/record&gt;&lt;/Cite&gt;&lt;/EndNote&gt;</w:instrText>
      </w:r>
      <w:r w:rsidR="00054CA8" w:rsidRPr="00291A8E">
        <w:fldChar w:fldCharType="separate"/>
      </w:r>
      <w:r w:rsidR="00054CA8" w:rsidRPr="00291A8E">
        <w:t>(Feeny &amp; Miller-Dawkins, 2016)</w:t>
      </w:r>
      <w:r w:rsidR="00054CA8" w:rsidRPr="00291A8E">
        <w:fldChar w:fldCharType="end"/>
      </w:r>
      <w:r w:rsidR="00606135" w:rsidRPr="00291A8E">
        <w:t>.</w:t>
      </w:r>
      <w:r w:rsidR="00993097">
        <w:t xml:space="preserve"> </w:t>
      </w:r>
      <w:r w:rsidR="00B17952" w:rsidRPr="00B17952">
        <w:t xml:space="preserve">When extrapolating this in terms of a system we should first define the system and its scope. For example, if we are talking about </w:t>
      </w:r>
      <w:proofErr w:type="gramStart"/>
      <w:r w:rsidR="00B17952" w:rsidRPr="00B17952">
        <w:t>a global level</w:t>
      </w:r>
      <w:r w:rsidR="00B17952">
        <w:t xml:space="preserve"> </w:t>
      </w:r>
      <w:r w:rsidR="00A35663" w:rsidRPr="00A35663">
        <w:t xml:space="preserve">Covariate </w:t>
      </w:r>
      <w:r w:rsidR="0080324D">
        <w:t>shocks</w:t>
      </w:r>
      <w:proofErr w:type="gramEnd"/>
      <w:r w:rsidR="0080324D">
        <w:t xml:space="preserve"> </w:t>
      </w:r>
      <w:r w:rsidR="00A35663" w:rsidRPr="00A35663">
        <w:t>spread across borders, affecting multiple countries and regions simultaneously. Events such as the 2008 financial crisis or the COVID-19 pandemic are exemplifications of how shocks originating in one part of the world can rapidly cross borders in a covariate manner. However, if only one country is affected, it could be considered idiosyncratic.</w:t>
      </w:r>
      <w:r w:rsidR="00257847">
        <w:t xml:space="preserve"> </w:t>
      </w:r>
      <w:r w:rsidR="00F20698" w:rsidRPr="00F20698">
        <w:t xml:space="preserve">The same analogy can be applied if we define the system as a country, city, </w:t>
      </w:r>
      <w:proofErr w:type="gramStart"/>
      <w:r w:rsidR="00F20698" w:rsidRPr="00F20698">
        <w:t>neighborhood</w:t>
      </w:r>
      <w:proofErr w:type="gramEnd"/>
      <w:r w:rsidR="00F20698" w:rsidRPr="00F20698">
        <w:t xml:space="preserve"> or community.</w:t>
      </w:r>
    </w:p>
    <w:p w14:paraId="2A87C4DA" w14:textId="77777777" w:rsidR="00504E82" w:rsidRPr="00B17952" w:rsidRDefault="00504E82" w:rsidP="003B2D5C">
      <w:pPr>
        <w:pStyle w:val="NormalIndent"/>
        <w:ind w:firstLine="0"/>
        <w:rPr>
          <w:sz w:val="24"/>
          <w:szCs w:val="24"/>
        </w:rPr>
      </w:pPr>
    </w:p>
    <w:p w14:paraId="1E4A4CB4" w14:textId="195C508C" w:rsidR="003B2D5C" w:rsidRPr="00247033" w:rsidRDefault="00247033" w:rsidP="003B2D5C">
      <w:pPr>
        <w:pStyle w:val="NormalIndent"/>
        <w:ind w:firstLine="0"/>
        <w:rPr>
          <w:szCs w:val="22"/>
        </w:rPr>
      </w:pPr>
      <w:r w:rsidRPr="00247033">
        <w:rPr>
          <w:szCs w:val="22"/>
        </w:rPr>
        <w:t xml:space="preserve">Thus, by examining collapse as an observable phenomenon through specific </w:t>
      </w:r>
      <w:proofErr w:type="gramStart"/>
      <w:r w:rsidRPr="00247033">
        <w:rPr>
          <w:szCs w:val="22"/>
        </w:rPr>
        <w:t>criteria, and</w:t>
      </w:r>
      <w:proofErr w:type="gramEnd"/>
      <w:r w:rsidRPr="00247033">
        <w:rPr>
          <w:szCs w:val="22"/>
        </w:rPr>
        <w:t xml:space="preserve"> focusing on events that generate shock we try to infer the typology of shocks that lead to the collapse or not of a system and thus to resilience. Thus, this project is proposed as a bridge between theoretical debates on resilience and observations of social responses to shocks that precipitate collapse in order to understand not only the dynamics of social systems in the face of shock events, but also to analyze their elasticity in these situations.</w:t>
      </w:r>
    </w:p>
    <w:p w14:paraId="4913F72F" w14:textId="08411561" w:rsidR="00BA7994" w:rsidRPr="00BA7994" w:rsidRDefault="00620F0C" w:rsidP="004D13D0">
      <w:pPr>
        <w:pStyle w:val="Heading1"/>
      </w:pPr>
      <w:r>
        <w:t>proposed Method</w:t>
      </w:r>
    </w:p>
    <w:p w14:paraId="5F361B08" w14:textId="61447437" w:rsidR="004D13D0" w:rsidRDefault="004D13D0" w:rsidP="004D13D0">
      <w:pPr>
        <w:tabs>
          <w:tab w:val="clear" w:pos="360"/>
          <w:tab w:val="clear" w:pos="1080"/>
        </w:tabs>
      </w:pPr>
    </w:p>
    <w:p w14:paraId="7A09BAB9" w14:textId="7307723E" w:rsidR="004D13D0" w:rsidRPr="004D13D0" w:rsidRDefault="004D13D0" w:rsidP="004D13D0">
      <w:pPr>
        <w:rPr>
          <w:snapToGrid/>
          <w:lang w:eastAsia="ko-KR"/>
        </w:rPr>
      </w:pPr>
      <w:r w:rsidRPr="004D13D0">
        <w:rPr>
          <w:snapToGrid/>
          <w:lang w:eastAsia="ko-KR"/>
        </w:rPr>
        <w:t xml:space="preserve">The research relies on using “inference from absence” or “negative inference” as an indirect/inverse way to measure the resilience of systems </w:t>
      </w:r>
      <w:r w:rsidRPr="004D13D0">
        <w:rPr>
          <w:snapToGrid/>
          <w:lang w:eastAsia="ko-KR"/>
        </w:rPr>
        <w:fldChar w:fldCharType="begin"/>
      </w:r>
      <w:r w:rsidR="000C1C7D">
        <w:rPr>
          <w:snapToGrid/>
          <w:lang w:eastAsia="ko-KR"/>
        </w:rPr>
        <w:instrText xml:space="preserve"> ADDIN EN.CITE &lt;EndNote&gt;&lt;Cite&gt;&lt;Author&gt;Wallach&lt;/Author&gt;&lt;Year&gt;2019&lt;/Year&gt;&lt;RecNum&gt;79&lt;/RecNum&gt;&lt;DisplayText&gt;(Wallach, 2019)&lt;/DisplayText&gt;&lt;record&gt;&lt;rec-number&gt;79&lt;/rec-number&gt;&lt;foreign-keys&gt;&lt;key app="EN" db-id="e9w5v5dr759azxewszaxd904ez0avtf0x09z" timestamp="1712157761" guid="6a71e85e-2e81-4ea6-9f19-b0bec0a25490"&gt;79&lt;/key&gt;&lt;/foreign-keys&gt;&lt;ref-type name="Journal Article"&gt;17&lt;/ref-type&gt;&lt;contributors&gt;&lt;authors&gt;&lt;author&gt;Wallach, Efraim&lt;/author&gt;&lt;/authors&gt;&lt;/contributors&gt;&lt;titles&gt;&lt;title&gt;Inference from absence: the case of archaeology&lt;/title&gt;&lt;secondary-title&gt;Palgrave Communications&lt;/secondary-title&gt;&lt;/titles&gt;&lt;periodical&gt;&lt;full-title&gt;Palgrave Communications&lt;/full-title&gt;&lt;/periodical&gt;&lt;pages&gt;1-10&lt;/pages&gt;&lt;volume&gt;5&lt;/volume&gt;&lt;number&gt;1&lt;/number&gt;&lt;dates&gt;&lt;year&gt;2019&lt;/year&gt;&lt;/dates&gt;&lt;isbn&gt;2055-1045&lt;/isbn&gt;&lt;urls&gt;&lt;/urls&gt;&lt;/record&gt;&lt;/Cite&gt;&lt;/EndNote&gt;</w:instrText>
      </w:r>
      <w:r w:rsidRPr="004D13D0">
        <w:rPr>
          <w:snapToGrid/>
          <w:lang w:eastAsia="ko-KR"/>
        </w:rPr>
        <w:fldChar w:fldCharType="separate"/>
      </w:r>
      <w:r w:rsidR="000C1C7D">
        <w:rPr>
          <w:noProof/>
          <w:snapToGrid/>
          <w:lang w:eastAsia="ko-KR"/>
        </w:rPr>
        <w:t>(Wallach, 2019)</w:t>
      </w:r>
      <w:r w:rsidRPr="004D13D0">
        <w:rPr>
          <w:snapToGrid/>
          <w:lang w:eastAsia="ko-KR"/>
        </w:rPr>
        <w:fldChar w:fldCharType="end"/>
      </w:r>
      <w:r w:rsidRPr="004D13D0">
        <w:rPr>
          <w:snapToGrid/>
          <w:lang w:eastAsia="ko-KR"/>
        </w:rPr>
        <w:t>. This approach has been used in various fields, including anthropology/paleontology, environmental sciences, and physics, where direct observation and/or measurement of a phenomenon is difficult or impossible. By focusing on societal collapse/crisis and characterizing interconnected shocks that led to collapse, we can provide insights about those societies experiencing shocks that did not collapse or fall into crisis.</w:t>
      </w:r>
    </w:p>
    <w:p w14:paraId="624D488F" w14:textId="77777777" w:rsidR="004D13D0" w:rsidRPr="004D13D0" w:rsidRDefault="004D13D0" w:rsidP="004D13D0">
      <w:pPr>
        <w:ind w:left="720"/>
        <w:rPr>
          <w:lang w:eastAsia="ko-KR"/>
        </w:rPr>
      </w:pPr>
    </w:p>
    <w:p w14:paraId="49E591CE" w14:textId="77777777" w:rsidR="004D13D0" w:rsidRDefault="004D13D0" w:rsidP="004D13D0">
      <w:pPr>
        <w:rPr>
          <w:lang w:eastAsia="ko-KR"/>
        </w:rPr>
      </w:pPr>
      <w:r w:rsidRPr="004D13D0">
        <w:rPr>
          <w:lang w:eastAsia="ko-KR"/>
        </w:rPr>
        <w:t>The research methodology is divided into four phases. In Phase 1, we focus on identifying potential "candidate" shock events. In Phase 2, the emphasis shifts toward identifying those candidate shocks that can cause the system to collapse. Phase 3 involves analyzing the resilience of the collapsed systems and how they recovered. Finally, in Phase 4, the focus is on characterizing the attributes of the shocks that lead to collapse or crisis.</w:t>
      </w:r>
    </w:p>
    <w:p w14:paraId="4E34E8A4" w14:textId="77777777" w:rsidR="007E3A12" w:rsidRDefault="007E3A12" w:rsidP="007E3A12">
      <w:pPr>
        <w:pStyle w:val="NormalIndent"/>
        <w:ind w:firstLine="0"/>
        <w:rPr>
          <w:lang w:eastAsia="ko-KR"/>
        </w:rPr>
      </w:pPr>
    </w:p>
    <w:p w14:paraId="26F89917" w14:textId="7234E1A8" w:rsidR="007E3A12" w:rsidRDefault="00BC6225" w:rsidP="007E3A12">
      <w:pPr>
        <w:pStyle w:val="NormalIndent"/>
        <w:ind w:firstLine="0"/>
      </w:pPr>
      <w:r w:rsidRPr="00BC6225">
        <w:rPr>
          <w:lang w:eastAsia="ko-KR"/>
        </w:rPr>
        <w:t xml:space="preserve">Our intention is to answer the following questions </w:t>
      </w:r>
      <w:r>
        <w:rPr>
          <w:lang w:eastAsia="ko-KR"/>
        </w:rPr>
        <w:t xml:space="preserve">such as </w:t>
      </w:r>
      <w:r>
        <w:t>w</w:t>
      </w:r>
      <w:r w:rsidR="00BE7310">
        <w:t>hat shocks, including subsequent or co-occurring shocks, lead to social perceptions of crisis/disaster? How do we systematically identify societal collapse? What characterization of shock types and combinations leads to perceptions of societal collapse? How does the typology of shock types and combinations explain the propensity for societal collapse? What are the perceived mechanisms that fail?</w:t>
      </w:r>
      <w:r w:rsidR="00387B82">
        <w:t xml:space="preserve"> </w:t>
      </w:r>
    </w:p>
    <w:p w14:paraId="76FA36B9" w14:textId="60B98A41" w:rsidR="00184777" w:rsidRDefault="00E72433" w:rsidP="007E3A12">
      <w:pPr>
        <w:pStyle w:val="NormalIndent"/>
        <w:ind w:firstLine="0"/>
      </w:pPr>
      <w:r>
        <w:t xml:space="preserve"> </w:t>
      </w:r>
    </w:p>
    <w:p w14:paraId="1253015B" w14:textId="77777777" w:rsidR="0011295E" w:rsidRDefault="0011295E" w:rsidP="0011295E">
      <w:pPr>
        <w:pStyle w:val="Heading2"/>
      </w:pPr>
      <w:bookmarkStart w:id="6" w:name="_Toc162981880"/>
      <w:r>
        <w:t>Phase 1: Identify cases of societal collapse/ “un”</w:t>
      </w:r>
      <w:bookmarkEnd w:id="6"/>
      <w:r>
        <w:t xml:space="preserve"> resilience</w:t>
      </w:r>
    </w:p>
    <w:p w14:paraId="3BBCAC14" w14:textId="04450366" w:rsidR="006B36AE" w:rsidRDefault="00E34025" w:rsidP="00324D4F">
      <w:r>
        <w:t xml:space="preserve">We will create a combined lexicon from several wordlists about ecological, humanitarian, political, and economic crises and then use it as a search query in newspaper articles outlets. </w:t>
      </w:r>
      <w:r w:rsidR="006C67BB">
        <w:t xml:space="preserve">Lexicon-based approaches are widely used to analyze financial </w:t>
      </w:r>
      <w:r w:rsidR="006C67BB">
        <w:fldChar w:fldCharType="begin"/>
      </w:r>
      <w:r w:rsidR="000C1C7D">
        <w:instrText xml:space="preserve"> ADDIN EN.CITE &lt;EndNote&gt;&lt;Cite&gt;&lt;Author&gt;Schröter&lt;/Author&gt;&lt;Year&gt;2015&lt;/Year&gt;&lt;RecNum&gt;81&lt;/RecNum&gt;&lt;DisplayText&gt;(Schröter &amp;amp; Storjohann, 2015)&lt;/DisplayText&gt;&lt;record&gt;&lt;rec-number&gt;81&lt;/rec-number&gt;&lt;foreign-keys&gt;&lt;key app="EN" db-id="e9w5v5dr759azxewszaxd904ez0avtf0x09z" timestamp="1712162527" guid="0c0a81c1-c236-4a78-98fd-b6e5108e90e7"&gt;81&lt;/key&gt;&lt;/foreign-keys&gt;&lt;ref-type name="Journal Article"&gt;17&lt;/ref-type&gt;&lt;contributors&gt;&lt;authors&gt;&lt;author&gt;Schröter, Melani&lt;/author&gt;&lt;author&gt;Storjohann, Petra&lt;/author&gt;&lt;/authors&gt;&lt;/contributors&gt;&lt;titles&gt;&lt;title&gt;Patterns of discourse semantics: A corpus-assisted study of financial crisis in British newspaper discourse in 2009&lt;/title&gt;&lt;secondary-title&gt;Pragmatics and Society&lt;/secondary-title&gt;&lt;/titles&gt;&lt;periodical&gt;&lt;full-title&gt;Pragmatics and Society&lt;/full-title&gt;&lt;/periodical&gt;&lt;pages&gt;43-66&lt;/pages&gt;&lt;volume&gt;6&lt;/volume&gt;&lt;number&gt;1&lt;/number&gt;&lt;dates&gt;&lt;year&gt;2015&lt;/year&gt;&lt;/dates&gt;&lt;isbn&gt;1878-9714&lt;/isbn&gt;&lt;urls&gt;&lt;/urls&gt;&lt;/record&gt;&lt;/Cite&gt;&lt;/EndNote&gt;</w:instrText>
      </w:r>
      <w:r w:rsidR="006C67BB">
        <w:fldChar w:fldCharType="separate"/>
      </w:r>
      <w:r w:rsidR="000C1C7D">
        <w:rPr>
          <w:noProof/>
        </w:rPr>
        <w:t>(Schröter &amp; Storjohann, 2015)</w:t>
      </w:r>
      <w:r w:rsidR="006C67BB">
        <w:fldChar w:fldCharType="end"/>
      </w:r>
      <w:r w:rsidR="006C67BB">
        <w:t xml:space="preserve">, political </w:t>
      </w:r>
      <w:r w:rsidR="006C67BB">
        <w:fldChar w:fldCharType="begin"/>
      </w:r>
      <w:r w:rsidR="000C1C7D">
        <w:instrText xml:space="preserve"> ADDIN EN.CITE &lt;EndNote&gt;&lt;Cite&gt;&lt;Author&gt;Zouave&lt;/Author&gt;&lt;Year&gt;2014&lt;/Year&gt;&lt;RecNum&gt;82&lt;/RecNum&gt;&lt;DisplayText&gt;(Havumetsä, 2023; Zouave, 2014)&lt;/DisplayText&gt;&lt;record&gt;&lt;rec-number&gt;82&lt;/rec-number&gt;&lt;foreign-keys&gt;&lt;key app="EN" db-id="e9w5v5dr759azxewszaxd904ez0avtf0x09z" timestamp="1712162594" guid="5ba1f00b-2a06-457c-aaf0-ef8e6d36f505"&gt;82&lt;/key&gt;&lt;/foreign-keys&gt;&lt;ref-type name="Generic"&gt;13&lt;/ref-type&gt;&lt;contributors&gt;&lt;authors&gt;&lt;author&gt;Zouave, Sonia&lt;/author&gt;&lt;/authors&gt;&lt;/contributors&gt;&lt;titles&gt;&lt;title&gt;Manipulation in Newspaper Articles: A Political Discourse Analysis of Lexical Choice and Manipulation in Japanese Newspaper Crisis Reporting in the case of North Korea&lt;/title&gt;&lt;/titles&gt;&lt;dates&gt;&lt;year&gt;2014&lt;/year&gt;&lt;/dates&gt;&lt;urls&gt;&lt;/urls&gt;&lt;/record&gt;&lt;/Cite&gt;&lt;Cite&gt;&lt;Author&gt;Havumetsä&lt;/Author&gt;&lt;Year&gt;2023&lt;/Year&gt;&lt;RecNum&gt;83&lt;/RecNum&gt;&lt;record&gt;&lt;rec-number&gt;83&lt;/rec-number&gt;&lt;foreign-keys&gt;&lt;key app="EN" db-id="e9w5v5dr759azxewszaxd904ez0avtf0x09z" timestamp="1712162639" guid="c812da0b-a733-49b2-bb33-3a2563ed27d0"&gt;83&lt;/key&gt;&lt;/foreign-keys&gt;&lt;ref-type name="Journal Article"&gt;17&lt;/ref-type&gt;&lt;contributors&gt;&lt;authors&gt;&lt;author&gt;Havumetsä, Nina&lt;/author&gt;&lt;/authors&gt;&lt;/contributors&gt;&lt;titles&gt;&lt;title&gt;Lexical borrowing in journalism in a time of political crisis&lt;/title&gt;&lt;secondary-title&gt;Perspectives&lt;/secondary-title&gt;&lt;/titles&gt;&lt;periodical&gt;&lt;full-title&gt;Perspectives&lt;/full-title&gt;&lt;/periodical&gt;&lt;pages&gt;562-575&lt;/pages&gt;&lt;volume&gt;31&lt;/volume&gt;&lt;number&gt;3&lt;/number&gt;&lt;dates&gt;&lt;year&gt;2023&lt;/year&gt;&lt;/dates&gt;&lt;isbn&gt;0907-676X&lt;/isbn&gt;&lt;urls&gt;&lt;/urls&gt;&lt;/record&gt;&lt;/Cite&gt;&lt;/EndNote&gt;</w:instrText>
      </w:r>
      <w:r w:rsidR="006C67BB">
        <w:fldChar w:fldCharType="separate"/>
      </w:r>
      <w:r w:rsidR="000C1C7D">
        <w:rPr>
          <w:noProof/>
        </w:rPr>
        <w:t>(Havumetsä, 2023; Zouave, 2014)</w:t>
      </w:r>
      <w:r w:rsidR="006C67BB">
        <w:fldChar w:fldCharType="end"/>
      </w:r>
      <w:r w:rsidR="006C67BB">
        <w:t xml:space="preserve">, and social </w:t>
      </w:r>
      <w:r w:rsidR="006C67BB">
        <w:fldChar w:fldCharType="begin"/>
      </w:r>
      <w:r w:rsidR="000C1C7D">
        <w:instrText xml:space="preserve"> ADDIN EN.CITE &lt;EndNote&gt;&lt;Cite&gt;&lt;Author&gt;Salem&lt;/Author&gt;&lt;Year&gt;2022&lt;/Year&gt;&lt;RecNum&gt;84&lt;/RecNum&gt;&lt;DisplayText&gt;(Jayanetti et al., 2023; Salem et al., 2022)&lt;/DisplayText&gt;&lt;record&gt;&lt;rec-number&gt;84&lt;/rec-number&gt;&lt;foreign-keys&gt;&lt;key app="EN" db-id="e9w5v5dr759azxewszaxd904ez0avtf0x09z" timestamp="1712162803" guid="2c0cddee-43b0-43de-be22-1d244f25f3ee"&gt;84&lt;/key&gt;&lt;/foreign-keys&gt;&lt;ref-type name="Journal Article"&gt;17&lt;/ref-type&gt;&lt;contributors&gt;&lt;authors&gt;&lt;author&gt;Salem, Saadeya&lt;/author&gt;&lt;author&gt;Mansour, Nihad M&lt;/author&gt;&lt;author&gt;Hassan, Inas H&lt;/author&gt;&lt;author&gt;Debian, Riham A&lt;/author&gt;&lt;/authors&gt;&lt;/contributors&gt;&lt;titles&gt;&lt;title&gt;Investigating the Role of Conceptual Metaphor in the Representation of the Syrian Human Crisis in British Newspaper Articles: A Cognitive Approach&lt;/title&gt;&lt;secondary-title&gt;Journal of Language and Literature&lt;/secondary-title&gt;&lt;/titles&gt;&lt;periodical&gt;&lt;full-title&gt;Journal of Language and Literature&lt;/full-title&gt;&lt;/periodical&gt;&lt;pages&gt;1-14&lt;/pages&gt;&lt;volume&gt;22&lt;/volume&gt;&lt;number&gt;1&lt;/number&gt;&lt;dates&gt;&lt;year&gt;2022&lt;/year&gt;&lt;/dates&gt;&lt;isbn&gt;2580-5878&lt;/isbn&gt;&lt;urls&gt;&lt;/urls&gt;&lt;/record&gt;&lt;/Cite&gt;&lt;Cite&gt;&lt;Author&gt;Jayanetti&lt;/Author&gt;&lt;Year&gt;2023&lt;/Year&gt;&lt;RecNum&gt;85&lt;/RecNum&gt;&lt;record&gt;&lt;rec-number&gt;85&lt;/rec-number&gt;&lt;foreign-keys&gt;&lt;key app="EN" db-id="e9w5v5dr759azxewszaxd904ez0avtf0x09z" timestamp="1712162846" guid="47c39ee1-b22e-4b62-b28d-b66db47cc06f"&gt;85&lt;/key&gt;&lt;/foreign-keys&gt;&lt;ref-type name="Journal Article"&gt;17&lt;/ref-type&gt;&lt;contributors&gt;&lt;authors&gt;&lt;author&gt;Jayanetti, Himarsha R&lt;/author&gt;&lt;author&gt;Frydenlund, Erika&lt;/author&gt;&lt;author&gt;Weigle, Michele C&lt;/author&gt;&lt;/authors&gt;&lt;/contributors&gt;&lt;titles&gt;&lt;title&gt;Xenophobic Events vs. Refugee Population--Using GDELT to Identify Countries with Disproportionate Coverage&lt;/title&gt;&lt;secondary-title&gt;arXiv preprint arXiv:2308.05038&lt;/secondary-title&gt;&lt;/titles&gt;&lt;periodical&gt;&lt;full-title&gt;arXiv preprint arXiv:2308.05038&lt;/full-title&gt;&lt;/periodical&gt;&lt;dates&gt;&lt;year&gt;2023&lt;/year&gt;&lt;/dates&gt;&lt;urls&gt;&lt;/urls&gt;&lt;/record&gt;&lt;/Cite&gt;&lt;/EndNote&gt;</w:instrText>
      </w:r>
      <w:r w:rsidR="006C67BB">
        <w:fldChar w:fldCharType="separate"/>
      </w:r>
      <w:r w:rsidR="000C1C7D">
        <w:rPr>
          <w:noProof/>
        </w:rPr>
        <w:t>(Jayanetti et al., 2023; Salem et al., 2022)</w:t>
      </w:r>
      <w:r w:rsidR="006C67BB">
        <w:fldChar w:fldCharType="end"/>
      </w:r>
      <w:r w:rsidR="006C67BB">
        <w:t xml:space="preserve"> crises. </w:t>
      </w:r>
      <w:r w:rsidR="006B3732">
        <w:t>Furthermore, a</w:t>
      </w:r>
      <w:r w:rsidR="006C67BB">
        <w:t>ppropriately using</w:t>
      </w:r>
      <w:r w:rsidR="006C67BB" w:rsidRPr="00063012">
        <w:t xml:space="preserve"> lexicons for searching news is crucial </w:t>
      </w:r>
      <w:r w:rsidR="006C67BB">
        <w:t>because they extract</w:t>
      </w:r>
      <w:r w:rsidR="006C67BB" w:rsidRPr="00063012">
        <w:t xml:space="preserve"> valuable information from unstructured data sources </w:t>
      </w:r>
      <w:r w:rsidR="006C67BB">
        <w:fldChar w:fldCharType="begin"/>
      </w:r>
      <w:r w:rsidR="000C1C7D">
        <w:instrText xml:space="preserve"> ADDIN EN.CITE &lt;EndNote&gt;&lt;Cite&gt;&lt;Author&gt;Shaikh&lt;/Author&gt;&lt;Year&gt;2019&lt;/Year&gt;&lt;RecNum&gt;80&lt;/RecNum&gt;&lt;DisplayText&gt;(Shaikh et al., 2019)&lt;/DisplayText&gt;&lt;record&gt;&lt;rec-number&gt;80&lt;/rec-number&gt;&lt;foreign-keys&gt;&lt;key app="EN" db-id="e9w5v5dr759azxewszaxd904ez0avtf0x09z" timestamp="1712157820" guid="d8668536-e388-4dfa-b493-a3fff8a7cdba"&gt;80&lt;/key&gt;&lt;/foreign-keys&gt;&lt;ref-type name="Journal Article"&gt;17&lt;/ref-type&gt;&lt;contributors&gt;&lt;authors&gt;&lt;author&gt;Shaikh, Anoud&lt;/author&gt;&lt;author&gt;Mahoto, Naeem Ahmed&lt;/author&gt;&lt;author&gt;Unar, Mukhtiar Ali&lt;/author&gt;&lt;/authors&gt;&lt;/contributors&gt;&lt;titles&gt;&lt;title&gt;A Lexicon based Approach Towards Concept Extraction&lt;/title&gt;&lt;secondary-title&gt;3c Tecnología: glosas de innovación aplicadas a la pyme&lt;/secondary-title&gt;&lt;/titles&gt;&lt;periodical&gt;&lt;full-title&gt;3c Tecnología: glosas de innovación aplicadas a la pyme&lt;/full-title&gt;&lt;/periodical&gt;&lt;pages&gt;50-67&lt;/pages&gt;&lt;volume&gt;8&lt;/volume&gt;&lt;number&gt;1&lt;/number&gt;&lt;dates&gt;&lt;year&gt;2019&lt;/year&gt;&lt;/dates&gt;&lt;isbn&gt;2254-4143&lt;/isbn&gt;&lt;urls&gt;&lt;/urls&gt;&lt;/record&gt;&lt;/Cite&gt;&lt;/EndNote&gt;</w:instrText>
      </w:r>
      <w:r w:rsidR="006C67BB">
        <w:fldChar w:fldCharType="separate"/>
      </w:r>
      <w:r w:rsidR="000C1C7D">
        <w:rPr>
          <w:noProof/>
        </w:rPr>
        <w:t>(Shaikh et al., 2019)</w:t>
      </w:r>
      <w:r w:rsidR="006C67BB">
        <w:fldChar w:fldCharType="end"/>
      </w:r>
      <w:r w:rsidR="006B3732">
        <w:t>, and m</w:t>
      </w:r>
      <w:r w:rsidR="001F2782">
        <w:t xml:space="preserve">ore keywords can be added using different approaches to extract relevant keywords </w:t>
      </w:r>
      <w:r w:rsidR="001F2782">
        <w:fldChar w:fldCharType="begin">
          <w:fldData xml:space="preserve">PEVuZE5vdGU+PENpdGU+PEF1dGhvcj5IYWJpYmk8L0F1dGhvcj48WWVhcj4yMDE1PC9ZZWFyPjxS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</w:fldData>
        </w:fldChar>
      </w:r>
      <w:r w:rsidR="000C1C7D">
        <w:instrText xml:space="preserve"> ADDIN EN.CITE </w:instrText>
      </w:r>
      <w:r w:rsidR="000C1C7D">
        <w:fldChar w:fldCharType="begin">
          <w:fldData xml:space="preserve">PEVuZE5vdGU+PENpdGU+PEF1dGhvcj5IYWJpYmk8L0F1dGhvcj48WWVhcj4yMDE1PC9ZZWFyPjxS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</w:fldData>
        </w:fldChar>
      </w:r>
      <w:r w:rsidR="000C1C7D">
        <w:instrText xml:space="preserve"> ADDIN EN.CITE.DATA </w:instrText>
      </w:r>
      <w:r w:rsidR="000C1C7D">
        <w:fldChar w:fldCharType="end"/>
      </w:r>
      <w:r w:rsidR="001F2782">
        <w:fldChar w:fldCharType="separate"/>
      </w:r>
      <w:r w:rsidR="000C1C7D">
        <w:rPr>
          <w:noProof/>
        </w:rPr>
        <w:t>(Habibi &amp; Popescu-Belis, 2015; Olteanu et al., 2014)</w:t>
      </w:r>
      <w:r w:rsidR="001F2782">
        <w:fldChar w:fldCharType="end"/>
      </w:r>
      <w:r w:rsidR="009B0C9D">
        <w:t xml:space="preserve">. </w:t>
      </w:r>
      <w:r w:rsidR="00344E5E">
        <w:t xml:space="preserve">Starting with </w:t>
      </w:r>
      <w:proofErr w:type="spellStart"/>
      <w:r w:rsidR="006C67BB">
        <w:t>CrisisLex</w:t>
      </w:r>
      <w:proofErr w:type="spellEnd"/>
      <w:r w:rsidR="006C67BB">
        <w:t>, a lexicon of 380 automatically generated</w:t>
      </w:r>
      <w:r w:rsidR="006C67BB" w:rsidRPr="00CE5EF5">
        <w:t xml:space="preserve"> and human-curated </w:t>
      </w:r>
      <w:r w:rsidR="006C67BB">
        <w:t xml:space="preserve">terms frequently </w:t>
      </w:r>
      <w:r w:rsidR="006C67BB" w:rsidRPr="00CE5EF5">
        <w:t xml:space="preserve">related to </w:t>
      </w:r>
      <w:r w:rsidR="00757171">
        <w:t xml:space="preserve">natural disasters and human-made disasters </w:t>
      </w:r>
      <w:r w:rsidR="006C67BB">
        <w:fldChar w:fldCharType="begin"/>
      </w:r>
      <w:r w:rsidR="000C1C7D">
        <w:instrText xml:space="preserve"> ADDIN EN.CITE &lt;EndNote&gt;&lt;Cite&gt;&lt;Author&gt;Olteanu&lt;/Author&gt;&lt;Year&gt;2014&lt;/Year&gt;&lt;RecNum&gt;168&lt;/RecNum&gt;&lt;DisplayText&gt;(Olteanu et al., 2014)&lt;/DisplayText&gt;&lt;record&gt;&lt;rec-number&gt;168&lt;/rec-number&gt;&lt;foreign-keys&gt;&lt;key app="EN" db-id="pfvrwzf9o9fd5bepwfvpardwp2tz9dswadw2" timestamp="1713009856"&gt;168&lt;/key&gt;&lt;/foreign-keys&gt;&lt;ref-type name="Journal Article"&gt;17&lt;/ref-type&gt;&lt;contributors&gt;&lt;authors&gt;&lt;author&gt;Olteanu, Alexandra&lt;/author&gt;&lt;author&gt;Castillo, Carlos&lt;/author&gt;&lt;author&gt;Diaz, Fernando&lt;/author&gt;&lt;author&gt;Vieweg, Sarah&lt;/author&gt;&lt;/authors&gt;&lt;/contributors&gt;&lt;titles&gt;&lt;title&gt;CrisisLex: A Lexicon for Collecting and Filtering Microblogged Communications in Crises&lt;/title&gt;&lt;secondary-title&gt;Proceedings of the International AAAI Conference on Web and Social Media&lt;/secondary-title&gt;&lt;/titles&gt;&lt;periodical&gt;&lt;full-title&gt;Proceedings of the International AAAI Conference on Web and Social Media&lt;/full-title&gt;&lt;/periodical&gt;&lt;pages&gt;376-385&lt;/pages&gt;&lt;volume&gt;8&lt;/volume&gt;&lt;number&gt;1&lt;/number&gt;&lt;dates&gt;&lt;year&gt;2014&lt;/year&gt;&lt;/dates&gt;&lt;publisher&gt;Association for the Advancement of Artificial Intelligence (AAAI)&lt;/publisher&gt;&lt;isbn&gt;2334-0770&lt;/isbn&gt;&lt;urls&gt;&lt;related-urls&gt;&lt;url&gt;https://dx.doi.org/10.1609/icwsm.v8i1.14538&lt;/url&gt;&lt;/related-urls&gt;&lt;/urls&gt;&lt;electronic-resource-num&gt;10.1609/icwsm.v8i1.14538&lt;/electronic-resource-num&gt;&lt;/record&gt;&lt;/Cite&gt;&lt;/EndNote&gt;</w:instrText>
      </w:r>
      <w:r w:rsidR="006C67BB">
        <w:fldChar w:fldCharType="separate"/>
      </w:r>
      <w:r w:rsidR="000C1C7D">
        <w:rPr>
          <w:noProof/>
        </w:rPr>
        <w:t>(Olteanu et al., 2014)</w:t>
      </w:r>
      <w:r w:rsidR="006C67BB">
        <w:fldChar w:fldCharType="end"/>
      </w:r>
      <w:r w:rsidR="006C67BB">
        <w:t xml:space="preserve">, </w:t>
      </w:r>
      <w:r w:rsidR="00344E5E">
        <w:t xml:space="preserve">we will </w:t>
      </w:r>
      <w:r w:rsidR="00DB66D8">
        <w:t>expand the</w:t>
      </w:r>
      <w:r w:rsidR="00344E5E">
        <w:t xml:space="preserve"> lexicon </w:t>
      </w:r>
      <w:r w:rsidR="007A3A6D">
        <w:t xml:space="preserve">using data mining </w:t>
      </w:r>
      <w:r w:rsidR="00DB66D8">
        <w:t xml:space="preserve">techniques to extract keywords </w:t>
      </w:r>
      <w:r w:rsidR="00427991">
        <w:t>from</w:t>
      </w:r>
      <w:r w:rsidR="00344E5E">
        <w:t xml:space="preserve"> </w:t>
      </w:r>
      <w:r w:rsidR="006B36AE">
        <w:t xml:space="preserve">the </w:t>
      </w:r>
      <w:r w:rsidR="00324D4F">
        <w:t xml:space="preserve">handbooks used to codify political events and financial crises. </w:t>
      </w:r>
      <w:r w:rsidR="00F04B3B">
        <w:t>Specifically</w:t>
      </w:r>
      <w:r w:rsidR="00324D4F">
        <w:t xml:space="preserve">, the </w:t>
      </w:r>
      <w:r w:rsidR="00324D4F" w:rsidRPr="008209A8">
        <w:t>World Handbook of Political Indicators IV</w:t>
      </w:r>
      <w:r w:rsidR="00324D4F">
        <w:t xml:space="preserve"> (</w:t>
      </w:r>
      <w:r w:rsidR="00324D4F" w:rsidRPr="008209A8">
        <w:t>WHIV</w:t>
      </w:r>
      <w:r w:rsidR="00324D4F">
        <w:t>)</w:t>
      </w:r>
      <w:r w:rsidR="00324D4F">
        <w:rPr>
          <w:rStyle w:val="FootnoteReference"/>
        </w:rPr>
        <w:footnoteReference w:id="7"/>
      </w:r>
      <w:r w:rsidR="00324D4F">
        <w:t xml:space="preserve"> </w:t>
      </w:r>
      <w:r w:rsidR="00324D4F">
        <w:fldChar w:fldCharType="begin"/>
      </w:r>
      <w:r w:rsidR="00324D4F">
        <w:instrText xml:space="preserve"> ADDIN EN.CITE &lt;EndNote&gt;&lt;Cite&gt;&lt;Author&gt;Jenkins&lt;/Author&gt;&lt;Year&gt;2012&lt;/Year&gt;&lt;RecNum&gt;19&lt;/RecNum&gt;&lt;DisplayText&gt;(Jenkins et al., 2012)&lt;/DisplayText&gt;&lt;record&gt;&lt;rec-number&gt;19&lt;/rec-number&gt;&lt;foreign-keys&gt;&lt;key app="EN" db-id="xswd2wdacs9tf4ewfauve5addsx2stxsddwe" timestamp="1713394462"&gt;19&lt;/key&gt;&lt;/foreign-keys&gt;&lt;ref-type name="Journal Article"&gt;17&lt;/ref-type&gt;&lt;contributors&gt;&lt;authors&gt;&lt;author&gt;Jenkins, Craig J&lt;/author&gt;&lt;author&gt;Taylor, Charles Lewis&lt;/author&gt;&lt;author&gt;Abbott, Marianne&lt;/author&gt;&lt;author&gt;Maher, Thomas V&lt;/author&gt;&lt;author&gt;Peterson, Lindsey&lt;/author&gt;&lt;/authors&gt;&lt;/contributors&gt;&lt;titles&gt;&lt;title&gt;The World Handbook of political indicators IV: An introduction and codebook&lt;/title&gt;&lt;secondary-title&gt;Mershon Center for International Security Studies, The Ohio State University&lt;/secondary-title&gt;&lt;/titles&gt;&lt;periodical&gt;&lt;full-title&gt;Mershon Center for International Security Studies, The Ohio State University&lt;/full-title&gt;&lt;/periodical&gt;&lt;dates&gt;&lt;year&gt;2012&lt;/year&gt;&lt;/dates&gt;&lt;urls&gt;&lt;/urls&gt;&lt;/record&gt;&lt;/Cite&gt;&lt;/EndNote&gt;</w:instrText>
      </w:r>
      <w:r w:rsidR="00324D4F">
        <w:fldChar w:fldCharType="separate"/>
      </w:r>
      <w:r w:rsidR="00324D4F">
        <w:rPr>
          <w:noProof/>
        </w:rPr>
        <w:t>(Jenkins et al., 2012)</w:t>
      </w:r>
      <w:r w:rsidR="00324D4F">
        <w:fldChar w:fldCharType="end"/>
      </w:r>
      <w:r w:rsidR="00324D4F">
        <w:t xml:space="preserve"> for political</w:t>
      </w:r>
      <w:r w:rsidR="00324D4F" w:rsidRPr="00CD6C54">
        <w:t xml:space="preserve"> events</w:t>
      </w:r>
      <w:r w:rsidR="00324D4F">
        <w:t xml:space="preserve"> and </w:t>
      </w:r>
      <w:r w:rsidR="00620E85">
        <w:t xml:space="preserve"> </w:t>
      </w:r>
      <w:r w:rsidR="00620E85" w:rsidRPr="00620E85">
        <w:t xml:space="preserve">The </w:t>
      </w:r>
      <w:r w:rsidR="004807EF">
        <w:t>H</w:t>
      </w:r>
      <w:r w:rsidR="00620E85" w:rsidRPr="00620E85">
        <w:t xml:space="preserve">andbook of the </w:t>
      </w:r>
      <w:r w:rsidR="004807EF">
        <w:t>P</w:t>
      </w:r>
      <w:r w:rsidR="00620E85" w:rsidRPr="00620E85">
        <w:t xml:space="preserve">olitical </w:t>
      </w:r>
      <w:r w:rsidR="004807EF">
        <w:t>E</w:t>
      </w:r>
      <w:r w:rsidR="00620E85" w:rsidRPr="00620E85">
        <w:t xml:space="preserve">conomy of </w:t>
      </w:r>
      <w:r w:rsidR="004807EF">
        <w:t>F</w:t>
      </w:r>
      <w:r w:rsidR="00620E85" w:rsidRPr="00620E85">
        <w:t xml:space="preserve">inancial </w:t>
      </w:r>
      <w:r w:rsidR="004807EF">
        <w:t>C</w:t>
      </w:r>
      <w:r w:rsidR="00620E85" w:rsidRPr="00620E85">
        <w:t>rises</w:t>
      </w:r>
      <w:r w:rsidR="00620E85">
        <w:t xml:space="preserve"> </w:t>
      </w:r>
      <w:r w:rsidR="00D36EAC">
        <w:fldChar w:fldCharType="begin"/>
      </w:r>
      <w:r w:rsidR="00D36EAC">
        <w:instrText xml:space="preserve"> ADDIN EN.CITE &lt;EndNote&gt;&lt;Cite&gt;&lt;Author&gt;Wolfson&lt;/Author&gt;&lt;Year&gt;2013&lt;/Year&gt;&lt;RecNum&gt;20&lt;/RecNum&gt;&lt;DisplayText&gt;(Wolfson &amp;amp; Epstein, 2013)&lt;/DisplayText&gt;&lt;record&gt;&lt;rec-number&gt;20&lt;/rec-number&gt;&lt;foreign-keys&gt;&lt;key app="EN" db-id="xswd2wdacs9tf4ewfauve5addsx2stxsddwe" timestamp="1713492133"&gt;20&lt;/key&gt;&lt;/foreign-keys&gt;&lt;ref-type name="Book"&gt;6&lt;/ref-type&gt;&lt;contributors&gt;&lt;authors&gt;&lt;author&gt;Wolfson, Martin H&lt;/author&gt;&lt;author&gt;Epstein, Gerald A&lt;/author&gt;&lt;/authors&gt;&lt;/contributors&gt;&lt;titles&gt;&lt;title&gt;The handbook of the political economy of financial crises&lt;/title&gt;&lt;/titles&gt;&lt;dates&gt;&lt;year&gt;2013&lt;/year&gt;&lt;/dates&gt;&lt;publisher&gt;OUP USA&lt;/publisher&gt;&lt;isbn&gt;0199757232&lt;/isbn&gt;&lt;urls&gt;&lt;/urls&gt;&lt;/record&gt;&lt;/Cite&gt;&lt;/EndNote&gt;</w:instrText>
      </w:r>
      <w:r w:rsidR="00D36EAC">
        <w:fldChar w:fldCharType="separate"/>
      </w:r>
      <w:r w:rsidR="00D36EAC">
        <w:rPr>
          <w:noProof/>
        </w:rPr>
        <w:t>(Wolfson &amp; Epstein, 2013)</w:t>
      </w:r>
      <w:r w:rsidR="00D36EAC">
        <w:fldChar w:fldCharType="end"/>
      </w:r>
      <w:r w:rsidR="00D32FFE">
        <w:t xml:space="preserve"> for financial crises.</w:t>
      </w:r>
    </w:p>
    <w:p w14:paraId="62004BD2" w14:textId="6F85CD0C" w:rsidR="0079355A" w:rsidRDefault="0079355A" w:rsidP="00BF6D40">
      <w:pPr>
        <w:pStyle w:val="NormalIndent"/>
        <w:rPr>
          <w:snapToGrid/>
          <w:lang w:eastAsia="ko-KR"/>
        </w:rPr>
      </w:pPr>
    </w:p>
    <w:p w14:paraId="2CAED09E" w14:textId="69A1378D" w:rsidR="00BB5B01" w:rsidRDefault="001D2A66" w:rsidP="003345C6">
      <w:pPr>
        <w:rPr>
          <w:snapToGrid/>
          <w:lang w:eastAsia="ko-KR"/>
        </w:rPr>
      </w:pPr>
      <w:r>
        <w:rPr>
          <w:snapToGrid/>
          <w:lang w:eastAsia="ko-KR"/>
        </w:rPr>
        <w:t xml:space="preserve">Using the </w:t>
      </w:r>
      <w:r w:rsidR="006F3481" w:rsidRPr="00BF6D40">
        <w:t>combined lexicon</w:t>
      </w:r>
      <w:r w:rsidR="006F3481" w:rsidRPr="006F3481">
        <w:rPr>
          <w:snapToGrid/>
          <w:lang w:eastAsia="ko-KR"/>
        </w:rPr>
        <w:t xml:space="preserve"> </w:t>
      </w:r>
      <w:r w:rsidR="00BF6D40" w:rsidRPr="00BF6D40">
        <w:t>as a</w:t>
      </w:r>
      <w:r w:rsidR="00B964C6" w:rsidRPr="00B964C6">
        <w:rPr>
          <w:snapToGrid/>
          <w:lang w:eastAsia="ko-KR"/>
        </w:rPr>
        <w:t xml:space="preserve"> search </w:t>
      </w:r>
      <w:r w:rsidR="00BF6D40" w:rsidRPr="00BF6D40">
        <w:t>query</w:t>
      </w:r>
      <w:r w:rsidR="004807EF">
        <w:t>,</w:t>
      </w:r>
      <w:r w:rsidR="00BF6D40" w:rsidRPr="00BF6D40">
        <w:t xml:space="preserve"> </w:t>
      </w:r>
      <w:r w:rsidR="00DF1804">
        <w:t>we will</w:t>
      </w:r>
      <w:r w:rsidR="00BF6D40" w:rsidRPr="00BF6D40">
        <w:t xml:space="preserve"> extract</w:t>
      </w:r>
      <w:r w:rsidR="00BF6D40">
        <w:t xml:space="preserve"> </w:t>
      </w:r>
      <w:r w:rsidR="001B1889">
        <w:t xml:space="preserve">the content and metadata from </w:t>
      </w:r>
      <w:r w:rsidR="00BF6D40">
        <w:t>r</w:t>
      </w:r>
      <w:r w:rsidR="00BF6D40" w:rsidRPr="00BF6D40">
        <w:t>elevant news</w:t>
      </w:r>
      <w:r w:rsidR="00BF6D40">
        <w:t>paper articles</w:t>
      </w:r>
      <w:r w:rsidR="006F3481" w:rsidRPr="006F3481">
        <w:rPr>
          <w:snapToGrid/>
          <w:lang w:eastAsia="ko-KR"/>
        </w:rPr>
        <w:t xml:space="preserve"> across various news outlets</w:t>
      </w:r>
      <w:r w:rsidR="00BF6D40" w:rsidRPr="00BF6D40">
        <w:t>.</w:t>
      </w:r>
      <w:r w:rsidR="00B964C6">
        <w:t xml:space="preserve"> </w:t>
      </w:r>
      <w:r w:rsidR="001B1889" w:rsidRPr="00A021A3">
        <w:t xml:space="preserve">Metadata is structured information </w:t>
      </w:r>
      <w:r w:rsidR="001B1889">
        <w:t>(variables) of</w:t>
      </w:r>
      <w:r w:rsidR="001B1889" w:rsidRPr="00A021A3">
        <w:t xml:space="preserve"> a digital object</w:t>
      </w:r>
      <w:r w:rsidR="004807EF">
        <w:t>,</w:t>
      </w:r>
      <w:r w:rsidR="001B1889" w:rsidRPr="00A021A3">
        <w:t xml:space="preserve"> </w:t>
      </w:r>
      <w:r w:rsidR="001B1889">
        <w:t>and it is</w:t>
      </w:r>
      <w:r w:rsidR="001B1889" w:rsidRPr="00A021A3">
        <w:t xml:space="preserve"> as essential as the content itself </w:t>
      </w:r>
      <w:r w:rsidR="001B1889" w:rsidRPr="00A021A3">
        <w:fldChar w:fldCharType="begin"/>
      </w:r>
      <w:r w:rsidR="000C1C7D">
        <w:instrText xml:space="preserve"> ADDIN EN.CITE &lt;EndNote&gt;&lt;Cite&gt;&lt;Author&gt;Khan&lt;/Author&gt;&lt;Year&gt;2023&lt;/Year&gt;&lt;RecNum&gt;88&lt;/RecNum&gt;&lt;DisplayText&gt;(Khan et al., 2023)&lt;/DisplayText&gt;&lt;record&gt;&lt;rec-number&gt;88&lt;/rec-number&gt;&lt;foreign-keys&gt;&lt;key app="EN" db-id="e9w5v5dr759azxewszaxd904ez0avtf0x09z" timestamp="1712163321" guid="266e24d9-5fe0-40a5-b0e1-829fb3277036"&gt;88&lt;/key&gt;&lt;/foreign-keys&gt;&lt;ref-type name="Journal Article"&gt;17&lt;/ref-type&gt;&lt;contributors&gt;&lt;authors&gt;&lt;author&gt;Khan, Muzammil&lt;/author&gt;&lt;author&gt;Alharbi, Yasser&lt;/author&gt;&lt;author&gt;Alferaidi, Ali&lt;/author&gt;&lt;author&gt;Alharbi, Talal Saad&lt;/author&gt;&lt;author&gt;Yadav, Kusum&lt;/author&gt;&lt;/authors&gt;&lt;/contributors&gt;&lt;titles&gt;&lt;title&gt;Metadata for Efficient Management of Digital News Articles in Multilingual News Archives&lt;/title&gt;&lt;secondary-title&gt;SAGE Open&lt;/secondary-title&gt;&lt;/titles&gt;&lt;periodical&gt;&lt;full-title&gt;SAGE Open&lt;/full-title&gt;&lt;/periodical&gt;&lt;pages&gt;21582440231201368&lt;/pages&gt;&lt;volume&gt;13&lt;/volume&gt;&lt;number&gt;4&lt;/number&gt;&lt;dates&gt;&lt;year&gt;2023&lt;/year&gt;&lt;/dates&gt;&lt;isbn&gt;2158-2440&lt;/isbn&gt;&lt;urls&gt;&lt;/urls&gt;&lt;/record&gt;&lt;/Cite&gt;&lt;/EndNote&gt;</w:instrText>
      </w:r>
      <w:r w:rsidR="001B1889" w:rsidRPr="00A021A3">
        <w:fldChar w:fldCharType="separate"/>
      </w:r>
      <w:r w:rsidR="000C1C7D">
        <w:rPr>
          <w:noProof/>
        </w:rPr>
        <w:t>(Khan et al., 2023)</w:t>
      </w:r>
      <w:r w:rsidR="001B1889" w:rsidRPr="00A021A3">
        <w:fldChar w:fldCharType="end"/>
      </w:r>
      <w:r w:rsidR="001B1889" w:rsidRPr="00A021A3">
        <w:t>.</w:t>
      </w:r>
      <w:r w:rsidR="001B1889">
        <w:t xml:space="preserve"> Therefore, f</w:t>
      </w:r>
      <w:r w:rsidR="004D636B">
        <w:t>or each new</w:t>
      </w:r>
      <w:r w:rsidR="00594A18">
        <w:t xml:space="preserve"> article</w:t>
      </w:r>
      <w:r w:rsidR="004D636B">
        <w:t xml:space="preserve">, </w:t>
      </w:r>
      <w:r w:rsidR="00B25A63">
        <w:t xml:space="preserve">we will extract the title, content, date, </w:t>
      </w:r>
      <w:r w:rsidR="00AB3D7A">
        <w:t>language</w:t>
      </w:r>
      <w:r w:rsidR="00594A18">
        <w:t>, country,</w:t>
      </w:r>
      <w:r w:rsidR="00AB3D7A">
        <w:t xml:space="preserve"> and any other </w:t>
      </w:r>
      <w:r w:rsidR="00920B32">
        <w:t xml:space="preserve">variables the </w:t>
      </w:r>
      <w:r w:rsidR="00594A18">
        <w:t xml:space="preserve">data source can provide </w:t>
      </w:r>
      <w:r w:rsidR="00287D7B">
        <w:t>(</w:t>
      </w:r>
      <w:r w:rsidR="00594A18">
        <w:t xml:space="preserve">sentiment, entities, URLs, </w:t>
      </w:r>
      <w:proofErr w:type="spellStart"/>
      <w:r w:rsidR="00594A18">
        <w:t>etc</w:t>
      </w:r>
      <w:proofErr w:type="spellEnd"/>
      <w:r w:rsidR="00287D7B">
        <w:t>)</w:t>
      </w:r>
      <w:r w:rsidR="00594A18">
        <w:t xml:space="preserve">. </w:t>
      </w:r>
      <w:r w:rsidR="00A02295">
        <w:t xml:space="preserve">For the data extraction, </w:t>
      </w:r>
      <w:r w:rsidR="00A02295">
        <w:rPr>
          <w:snapToGrid/>
          <w:lang w:eastAsia="ko-KR"/>
        </w:rPr>
        <w:t>w</w:t>
      </w:r>
      <w:r w:rsidR="00581493">
        <w:rPr>
          <w:snapToGrid/>
          <w:lang w:eastAsia="ko-KR"/>
        </w:rPr>
        <w:t xml:space="preserve">e </w:t>
      </w:r>
      <w:r w:rsidR="00B964C6" w:rsidRPr="00B964C6">
        <w:rPr>
          <w:snapToGrid/>
          <w:lang w:eastAsia="ko-KR"/>
        </w:rPr>
        <w:t xml:space="preserve">have </w:t>
      </w:r>
      <w:r w:rsidR="00581493">
        <w:rPr>
          <w:snapToGrid/>
          <w:lang w:eastAsia="ko-KR"/>
        </w:rPr>
        <w:t>already i</w:t>
      </w:r>
      <w:r w:rsidR="00C7598B">
        <w:rPr>
          <w:snapToGrid/>
          <w:lang w:eastAsia="ko-KR"/>
        </w:rPr>
        <w:t>dentifi</w:t>
      </w:r>
      <w:r w:rsidR="009D5760">
        <w:rPr>
          <w:snapToGrid/>
          <w:lang w:eastAsia="ko-KR"/>
        </w:rPr>
        <w:t xml:space="preserve">ed </w:t>
      </w:r>
      <w:r w:rsidR="00A43697">
        <w:rPr>
          <w:snapToGrid/>
          <w:lang w:eastAsia="ko-KR"/>
        </w:rPr>
        <w:t>three</w:t>
      </w:r>
      <w:r w:rsidR="00B964C6" w:rsidRPr="00B964C6">
        <w:rPr>
          <w:snapToGrid/>
          <w:lang w:eastAsia="ko-KR"/>
        </w:rPr>
        <w:t xml:space="preserve"> potential </w:t>
      </w:r>
      <w:r w:rsidR="00E273DA">
        <w:rPr>
          <w:snapToGrid/>
          <w:lang w:eastAsia="ko-KR"/>
        </w:rPr>
        <w:t>data sources</w:t>
      </w:r>
      <w:r w:rsidR="00B964C6" w:rsidRPr="00B964C6">
        <w:rPr>
          <w:snapToGrid/>
          <w:lang w:eastAsia="ko-KR"/>
        </w:rPr>
        <w:t xml:space="preserve">: </w:t>
      </w:r>
      <w:r w:rsidR="00B964C6" w:rsidRPr="00A43697">
        <w:rPr>
          <w:snapToGrid/>
          <w:lang w:eastAsia="ko-KR"/>
        </w:rPr>
        <w:t>LexisNexis</w:t>
      </w:r>
      <w:r w:rsidR="00D7701D" w:rsidRPr="00A43697">
        <w:rPr>
          <w:snapToGrid/>
          <w:lang w:eastAsia="ko-KR"/>
        </w:rPr>
        <w:t xml:space="preserve"> </w:t>
      </w:r>
      <w:r w:rsidR="00297B06" w:rsidRPr="00A43697">
        <w:rPr>
          <w:snapToGrid/>
          <w:lang w:eastAsia="ko-KR"/>
        </w:rPr>
        <w:t>N</w:t>
      </w:r>
      <w:r w:rsidR="00D7701D" w:rsidRPr="00A43697">
        <w:rPr>
          <w:snapToGrid/>
          <w:lang w:eastAsia="ko-KR"/>
        </w:rPr>
        <w:t>ews API</w:t>
      </w:r>
      <w:r w:rsidR="00A43697">
        <w:rPr>
          <w:rStyle w:val="FootnoteReference"/>
          <w:snapToGrid/>
          <w:lang w:eastAsia="ko-KR"/>
        </w:rPr>
        <w:footnoteReference w:id="8"/>
      </w:r>
      <w:r w:rsidR="00B964C6" w:rsidRPr="00B964C6">
        <w:rPr>
          <w:snapToGrid/>
          <w:lang w:eastAsia="ko-KR"/>
        </w:rPr>
        <w:t>,</w:t>
      </w:r>
      <w:r w:rsidR="00A43697">
        <w:rPr>
          <w:snapToGrid/>
          <w:lang w:eastAsia="ko-KR"/>
        </w:rPr>
        <w:t xml:space="preserve"> </w:t>
      </w:r>
      <w:proofErr w:type="spellStart"/>
      <w:r w:rsidR="00B964C6" w:rsidRPr="00A43697">
        <w:rPr>
          <w:snapToGrid/>
          <w:lang w:eastAsia="ko-KR"/>
        </w:rPr>
        <w:t>Quantexa</w:t>
      </w:r>
      <w:proofErr w:type="spellEnd"/>
      <w:r w:rsidR="00D83CB1" w:rsidRPr="00A43697">
        <w:rPr>
          <w:snapToGrid/>
          <w:lang w:eastAsia="ko-KR"/>
        </w:rPr>
        <w:t xml:space="preserve"> News API</w:t>
      </w:r>
      <w:r w:rsidR="004807EF">
        <w:rPr>
          <w:rStyle w:val="FootnoteReference"/>
          <w:snapToGrid/>
          <w:lang w:eastAsia="ko-KR"/>
        </w:rPr>
        <w:footnoteReference w:id="9"/>
      </w:r>
      <w:r w:rsidR="00B964C6">
        <w:rPr>
          <w:snapToGrid/>
          <w:lang w:eastAsia="ko-KR"/>
        </w:rPr>
        <w:t xml:space="preserve">, and </w:t>
      </w:r>
      <w:r w:rsidR="00027DE5" w:rsidRPr="00A43697">
        <w:rPr>
          <w:snapToGrid/>
          <w:lang w:eastAsia="ko-KR"/>
        </w:rPr>
        <w:t>NewsApi.ai</w:t>
      </w:r>
      <w:r w:rsidR="00A43697">
        <w:rPr>
          <w:rStyle w:val="FootnoteReference"/>
          <w:snapToGrid/>
          <w:lang w:eastAsia="ko-KR"/>
        </w:rPr>
        <w:footnoteReference w:id="10"/>
      </w:r>
      <w:r w:rsidR="00B964C6">
        <w:rPr>
          <w:snapToGrid/>
          <w:lang w:eastAsia="ko-KR"/>
        </w:rPr>
        <w:t>.</w:t>
      </w:r>
      <w:r w:rsidR="00260B0E">
        <w:rPr>
          <w:snapToGrid/>
          <w:lang w:eastAsia="ko-KR"/>
        </w:rPr>
        <w:t xml:space="preserve"> </w:t>
      </w:r>
    </w:p>
    <w:p w14:paraId="0C14E2FA" w14:textId="77777777" w:rsidR="003345C6" w:rsidRPr="003345C6" w:rsidRDefault="003345C6" w:rsidP="003345C6">
      <w:pPr>
        <w:pStyle w:val="NormalIndent"/>
        <w:rPr>
          <w:lang w:eastAsia="ko-KR"/>
        </w:rPr>
      </w:pPr>
    </w:p>
    <w:p w14:paraId="08E37E0A" w14:textId="556C60D3" w:rsidR="0027184D" w:rsidRDefault="0027184D" w:rsidP="00667D67">
      <w:pPr>
        <w:pStyle w:val="NormalIndent"/>
        <w:ind w:firstLine="0"/>
        <w:rPr>
          <w:snapToGrid/>
          <w:lang w:eastAsia="ko-KR"/>
        </w:rPr>
      </w:pPr>
      <w:r w:rsidRPr="00BB5B01">
        <w:rPr>
          <w:i/>
          <w:snapToGrid/>
          <w:lang w:eastAsia="ko-KR"/>
        </w:rPr>
        <w:t>LexisNexis</w:t>
      </w:r>
      <w:r w:rsidRPr="0027184D">
        <w:rPr>
          <w:snapToGrid/>
          <w:lang w:eastAsia="ko-KR"/>
        </w:rPr>
        <w:t xml:space="preserve"> is an online information retrieval system that provides access to </w:t>
      </w:r>
      <w:r w:rsidR="004807EF">
        <w:rPr>
          <w:snapToGrid/>
          <w:lang w:eastAsia="ko-KR"/>
        </w:rPr>
        <w:t>various</w:t>
      </w:r>
      <w:r w:rsidRPr="0027184D">
        <w:rPr>
          <w:snapToGrid/>
          <w:lang w:eastAsia="ko-KR"/>
        </w:rPr>
        <w:t xml:space="preserve"> sources, including legal information, newspapers, magazines, company reports, and government documents </w:t>
      </w:r>
      <w:commentRangeStart w:id="7"/>
      <w:r w:rsidRPr="0027184D">
        <w:rPr>
          <w:snapToGrid/>
          <w:lang w:eastAsia="ko-KR"/>
        </w:rPr>
        <w:t>(Scales, 1995).</w:t>
      </w:r>
      <w:commentRangeEnd w:id="7"/>
      <w:r w:rsidR="008374D8" w:rsidRPr="00667D67">
        <w:commentReference w:id="7"/>
      </w:r>
      <w:r w:rsidR="008374D8">
        <w:rPr>
          <w:snapToGrid/>
          <w:lang w:eastAsia="ko-KR"/>
        </w:rPr>
        <w:t xml:space="preserve"> </w:t>
      </w:r>
      <w:r w:rsidR="00B13F6D" w:rsidRPr="00B13F6D">
        <w:rPr>
          <w:snapToGrid/>
          <w:lang w:eastAsia="ko-KR"/>
        </w:rPr>
        <w:t>With over</w:t>
      </w:r>
      <w:r w:rsidR="006D24B2">
        <w:rPr>
          <w:snapToGrid/>
          <w:lang w:eastAsia="ko-KR"/>
        </w:rPr>
        <w:t xml:space="preserve"> </w:t>
      </w:r>
      <w:r w:rsidR="00E56671">
        <w:rPr>
          <w:snapToGrid/>
          <w:lang w:eastAsia="ko-KR"/>
        </w:rPr>
        <w:t>70</w:t>
      </w:r>
      <w:r w:rsidR="00D533A5">
        <w:rPr>
          <w:snapToGrid/>
          <w:lang w:eastAsia="ko-KR"/>
        </w:rPr>
        <w:t xml:space="preserve">,000 </w:t>
      </w:r>
      <w:r w:rsidR="00E33ADE" w:rsidRPr="00E33ADE">
        <w:rPr>
          <w:snapToGrid/>
          <w:lang w:eastAsia="ko-KR"/>
        </w:rPr>
        <w:t>web news sources</w:t>
      </w:r>
      <w:r w:rsidR="00E33ADE">
        <w:rPr>
          <w:snapToGrid/>
          <w:lang w:eastAsia="ko-KR"/>
        </w:rPr>
        <w:t xml:space="preserve"> </w:t>
      </w:r>
      <w:r w:rsidR="00B13F6D" w:rsidRPr="00B13F6D">
        <w:rPr>
          <w:snapToGrid/>
          <w:lang w:eastAsia="ko-KR"/>
        </w:rPr>
        <w:t xml:space="preserve">at its disposal </w:t>
      </w:r>
      <w:r w:rsidR="00B06272">
        <w:rPr>
          <w:snapToGrid/>
          <w:lang w:eastAsia="ko-KR"/>
        </w:rPr>
        <w:t>and</w:t>
      </w:r>
      <w:r w:rsidR="0049472E">
        <w:rPr>
          <w:snapToGrid/>
          <w:lang w:eastAsia="ko-KR"/>
        </w:rPr>
        <w:t xml:space="preserve"> </w:t>
      </w:r>
      <w:r w:rsidR="00B13F6D" w:rsidRPr="00B13F6D">
        <w:rPr>
          <w:snapToGrid/>
          <w:lang w:eastAsia="ko-KR"/>
        </w:rPr>
        <w:t xml:space="preserve">an extensive archive spanning </w:t>
      </w:r>
      <w:r w:rsidR="000D3A92">
        <w:rPr>
          <w:snapToGrid/>
          <w:lang w:eastAsia="ko-KR"/>
        </w:rPr>
        <w:t xml:space="preserve">more than </w:t>
      </w:r>
      <w:r w:rsidR="0049472E" w:rsidRPr="0049472E">
        <w:rPr>
          <w:snapToGrid/>
          <w:lang w:eastAsia="ko-KR"/>
        </w:rPr>
        <w:t>45 year</w:t>
      </w:r>
      <w:r w:rsidR="000D3A92">
        <w:rPr>
          <w:snapToGrid/>
          <w:lang w:eastAsia="ko-KR"/>
        </w:rPr>
        <w:t>s</w:t>
      </w:r>
      <w:r w:rsidR="00B13F6D" w:rsidRPr="00B13F6D">
        <w:rPr>
          <w:snapToGrid/>
          <w:lang w:eastAsia="ko-KR"/>
        </w:rPr>
        <w:t>, LexisNexis facilitates the retrieval</w:t>
      </w:r>
      <w:r w:rsidR="0049472E" w:rsidRPr="0049472E">
        <w:rPr>
          <w:snapToGrid/>
          <w:lang w:eastAsia="ko-KR"/>
        </w:rPr>
        <w:t xml:space="preserve"> </w:t>
      </w:r>
      <w:r w:rsidR="000D3A92">
        <w:rPr>
          <w:snapToGrid/>
          <w:lang w:eastAsia="ko-KR"/>
        </w:rPr>
        <w:t xml:space="preserve">of </w:t>
      </w:r>
      <w:r w:rsidR="00265906">
        <w:rPr>
          <w:snapToGrid/>
          <w:lang w:eastAsia="ko-KR"/>
        </w:rPr>
        <w:t xml:space="preserve">titles, contents, </w:t>
      </w:r>
      <w:r w:rsidR="00B13F6D" w:rsidRPr="00B13F6D">
        <w:rPr>
          <w:snapToGrid/>
          <w:lang w:eastAsia="ko-KR"/>
        </w:rPr>
        <w:t>and various</w:t>
      </w:r>
      <w:r w:rsidR="00265906">
        <w:rPr>
          <w:snapToGrid/>
          <w:lang w:eastAsia="ko-KR"/>
        </w:rPr>
        <w:t xml:space="preserve"> </w:t>
      </w:r>
      <w:r w:rsidR="00735530">
        <w:rPr>
          <w:snapToGrid/>
          <w:lang w:eastAsia="ko-KR"/>
        </w:rPr>
        <w:t>other aspects</w:t>
      </w:r>
      <w:r w:rsidR="00265906">
        <w:rPr>
          <w:snapToGrid/>
          <w:lang w:eastAsia="ko-KR"/>
        </w:rPr>
        <w:t xml:space="preserve"> of metadata</w:t>
      </w:r>
      <w:r w:rsidR="00E712D0">
        <w:rPr>
          <w:snapToGrid/>
          <w:lang w:eastAsia="ko-KR"/>
        </w:rPr>
        <w:t>. However</w:t>
      </w:r>
      <w:r w:rsidR="00857A11" w:rsidRPr="00857A11">
        <w:rPr>
          <w:snapToGrid/>
          <w:lang w:eastAsia="ko-KR"/>
        </w:rPr>
        <w:t>,</w:t>
      </w:r>
      <w:r w:rsidR="00F674CF">
        <w:rPr>
          <w:snapToGrid/>
          <w:lang w:eastAsia="ko-KR"/>
        </w:rPr>
        <w:t xml:space="preserve"> </w:t>
      </w:r>
      <w:r w:rsidR="00DA71FC">
        <w:rPr>
          <w:snapToGrid/>
          <w:lang w:eastAsia="ko-KR"/>
        </w:rPr>
        <w:t>this platform</w:t>
      </w:r>
      <w:r w:rsidR="008537BF">
        <w:rPr>
          <w:snapToGrid/>
          <w:lang w:eastAsia="ko-KR"/>
        </w:rPr>
        <w:t xml:space="preserve"> </w:t>
      </w:r>
      <w:r w:rsidR="000F1AD7">
        <w:rPr>
          <w:snapToGrid/>
          <w:lang w:eastAsia="ko-KR"/>
        </w:rPr>
        <w:t xml:space="preserve">does not </w:t>
      </w:r>
      <w:r w:rsidR="00735530">
        <w:rPr>
          <w:snapToGrid/>
          <w:lang w:eastAsia="ko-KR"/>
        </w:rPr>
        <w:t>allow downloading</w:t>
      </w:r>
      <w:r w:rsidR="00027C76">
        <w:rPr>
          <w:snapToGrid/>
          <w:lang w:eastAsia="ko-KR"/>
        </w:rPr>
        <w:t xml:space="preserve"> </w:t>
      </w:r>
      <w:r w:rsidR="00735530">
        <w:rPr>
          <w:snapToGrid/>
          <w:lang w:eastAsia="ko-KR"/>
        </w:rPr>
        <w:t>news content</w:t>
      </w:r>
      <w:r w:rsidR="00722292">
        <w:rPr>
          <w:snapToGrid/>
          <w:lang w:eastAsia="ko-KR"/>
        </w:rPr>
        <w:t xml:space="preserve">, </w:t>
      </w:r>
      <w:r w:rsidR="00354437">
        <w:rPr>
          <w:snapToGrid/>
          <w:lang w:eastAsia="ko-KR"/>
        </w:rPr>
        <w:t>which</w:t>
      </w:r>
      <w:r w:rsidR="00857A11" w:rsidRPr="00857A11">
        <w:rPr>
          <w:snapToGrid/>
          <w:lang w:eastAsia="ko-KR"/>
        </w:rPr>
        <w:t xml:space="preserve"> </w:t>
      </w:r>
      <w:r w:rsidR="00354437">
        <w:rPr>
          <w:snapToGrid/>
          <w:lang w:eastAsia="ko-KR"/>
        </w:rPr>
        <w:t>limit</w:t>
      </w:r>
      <w:r w:rsidR="00857A11" w:rsidRPr="00857A11">
        <w:rPr>
          <w:snapToGrid/>
          <w:lang w:eastAsia="ko-KR"/>
        </w:rPr>
        <w:t xml:space="preserve">s us </w:t>
      </w:r>
      <w:r w:rsidR="00354437">
        <w:rPr>
          <w:snapToGrid/>
          <w:lang w:eastAsia="ko-KR"/>
        </w:rPr>
        <w:t>from applying</w:t>
      </w:r>
      <w:r w:rsidR="00857A11" w:rsidRPr="00857A11">
        <w:rPr>
          <w:snapToGrid/>
          <w:lang w:eastAsia="ko-KR"/>
        </w:rPr>
        <w:t xml:space="preserve"> advanced ML and NLP models</w:t>
      </w:r>
      <w:r w:rsidR="000B2D05">
        <w:rPr>
          <w:snapToGrid/>
          <w:lang w:eastAsia="ko-KR"/>
        </w:rPr>
        <w:t xml:space="preserve"> </w:t>
      </w:r>
      <w:r w:rsidR="001A5366">
        <w:rPr>
          <w:snapToGrid/>
          <w:lang w:eastAsia="ko-KR"/>
        </w:rPr>
        <w:t xml:space="preserve">outside their </w:t>
      </w:r>
      <w:r w:rsidR="00354437">
        <w:rPr>
          <w:snapToGrid/>
          <w:lang w:eastAsia="ko-KR"/>
        </w:rPr>
        <w:t>environments</w:t>
      </w:r>
      <w:r w:rsidR="00466F2B">
        <w:rPr>
          <w:snapToGrid/>
          <w:lang w:eastAsia="ko-KR"/>
        </w:rPr>
        <w:t xml:space="preserve">, </w:t>
      </w:r>
      <w:r w:rsidR="00466F2B" w:rsidRPr="00466F2B">
        <w:rPr>
          <w:snapToGrid/>
          <w:lang w:eastAsia="ko-KR"/>
        </w:rPr>
        <w:t>so we do not consider it fully feasible for this project</w:t>
      </w:r>
      <w:r w:rsidR="00735530">
        <w:rPr>
          <w:snapToGrid/>
          <w:lang w:eastAsia="ko-KR"/>
        </w:rPr>
        <w:t>.</w:t>
      </w:r>
    </w:p>
    <w:p w14:paraId="19B09672" w14:textId="77777777" w:rsidR="008860CD" w:rsidRDefault="008860CD" w:rsidP="00695BD5">
      <w:pPr>
        <w:pStyle w:val="NormalIndent"/>
        <w:ind w:firstLine="0"/>
        <w:rPr>
          <w:snapToGrid/>
          <w:lang w:eastAsia="ko-KR"/>
        </w:rPr>
      </w:pPr>
    </w:p>
    <w:p w14:paraId="7EF77016" w14:textId="2952C8BB" w:rsidR="000B5A27" w:rsidRDefault="003D193D" w:rsidP="00695BD5">
      <w:pPr>
        <w:pStyle w:val="NormalIndent"/>
        <w:ind w:firstLine="0"/>
        <w:rPr>
          <w:snapToGrid/>
          <w:lang w:eastAsia="ko-KR"/>
        </w:rPr>
      </w:pPr>
      <w:r>
        <w:rPr>
          <w:snapToGrid/>
          <w:lang w:eastAsia="ko-KR"/>
        </w:rPr>
        <w:t xml:space="preserve">On the other hand, </w:t>
      </w:r>
      <w:proofErr w:type="spellStart"/>
      <w:r w:rsidR="008860CD" w:rsidRPr="00265906">
        <w:rPr>
          <w:i/>
          <w:snapToGrid/>
          <w:lang w:eastAsia="ko-KR"/>
        </w:rPr>
        <w:t>Quantexa</w:t>
      </w:r>
      <w:proofErr w:type="spellEnd"/>
      <w:r w:rsidR="008860CD" w:rsidRPr="00A43697">
        <w:rPr>
          <w:snapToGrid/>
          <w:lang w:eastAsia="ko-KR"/>
        </w:rPr>
        <w:t xml:space="preserve"> </w:t>
      </w:r>
      <w:r w:rsidR="005E5565" w:rsidRPr="005E5565">
        <w:rPr>
          <w:snapToGrid/>
          <w:lang w:eastAsia="ko-KR"/>
        </w:rPr>
        <w:t>is an AI-powered news API that provides access to more than 90,000 trusted global content sources in multiple languages</w:t>
      </w:r>
      <w:r w:rsidR="005E5565">
        <w:rPr>
          <w:snapToGrid/>
          <w:lang w:eastAsia="ko-KR"/>
        </w:rPr>
        <w:t xml:space="preserve">. </w:t>
      </w:r>
      <w:r w:rsidR="00A45B96" w:rsidRPr="00A45B96">
        <w:rPr>
          <w:snapToGrid/>
          <w:lang w:eastAsia="ko-KR"/>
        </w:rPr>
        <w:t xml:space="preserve">Its </w:t>
      </w:r>
      <w:r w:rsidR="004807EF">
        <w:rPr>
          <w:snapToGrid/>
          <w:lang w:eastAsia="ko-KR"/>
        </w:rPr>
        <w:t>premium</w:t>
      </w:r>
      <w:r w:rsidR="00A45B96" w:rsidRPr="00A45B96">
        <w:rPr>
          <w:snapToGrid/>
          <w:lang w:eastAsia="ko-KR"/>
        </w:rPr>
        <w:t xml:space="preserve"> plan offers</w:t>
      </w:r>
      <w:r w:rsidR="004807EF">
        <w:rPr>
          <w:snapToGrid/>
          <w:lang w:eastAsia="ko-KR"/>
        </w:rPr>
        <w:t xml:space="preserve"> to</w:t>
      </w:r>
      <w:r w:rsidR="00A45B96" w:rsidRPr="00A45B96">
        <w:rPr>
          <w:snapToGrid/>
          <w:lang w:eastAsia="ko-KR"/>
        </w:rPr>
        <w:t xml:space="preserve"> start at $49 and allows access to 30,000 items with the ability to extract and export </w:t>
      </w:r>
      <w:r w:rsidR="00725309" w:rsidRPr="00725309">
        <w:rPr>
          <w:snapToGrid/>
          <w:lang w:eastAsia="ko-KR"/>
        </w:rPr>
        <w:t>the title</w:t>
      </w:r>
      <w:r w:rsidR="00A40F7E">
        <w:rPr>
          <w:snapToGrid/>
          <w:lang w:eastAsia="ko-KR"/>
        </w:rPr>
        <w:t xml:space="preserve"> and</w:t>
      </w:r>
      <w:r w:rsidR="00725309" w:rsidRPr="00725309">
        <w:rPr>
          <w:snapToGrid/>
          <w:lang w:eastAsia="ko-KR"/>
        </w:rPr>
        <w:t xml:space="preserve"> content of the news, among other aspects of metadata.</w:t>
      </w:r>
      <w:r w:rsidR="00A40F7E">
        <w:rPr>
          <w:snapToGrid/>
          <w:lang w:eastAsia="ko-KR"/>
        </w:rPr>
        <w:t xml:space="preserve"> </w:t>
      </w:r>
      <w:r w:rsidR="00F75991">
        <w:rPr>
          <w:snapToGrid/>
          <w:lang w:eastAsia="ko-KR"/>
        </w:rPr>
        <w:t xml:space="preserve"> </w:t>
      </w:r>
      <w:r w:rsidR="00F75991" w:rsidRPr="00F75991">
        <w:rPr>
          <w:snapToGrid/>
          <w:lang w:eastAsia="ko-KR"/>
        </w:rPr>
        <w:t xml:space="preserve">The main limitation we encounter with </w:t>
      </w:r>
      <w:proofErr w:type="spellStart"/>
      <w:r w:rsidR="00F75991" w:rsidRPr="00F75991">
        <w:rPr>
          <w:snapToGrid/>
          <w:lang w:eastAsia="ko-KR"/>
        </w:rPr>
        <w:t>Quantexa</w:t>
      </w:r>
      <w:proofErr w:type="spellEnd"/>
      <w:r w:rsidR="00F75991" w:rsidRPr="00F75991">
        <w:rPr>
          <w:snapToGrid/>
          <w:lang w:eastAsia="ko-KR"/>
        </w:rPr>
        <w:t xml:space="preserve"> for our project is that its historical archive only spans the last 6 years. To assess its capabilities, we have purchased </w:t>
      </w:r>
      <w:r w:rsidR="004807EF">
        <w:rPr>
          <w:snapToGrid/>
          <w:lang w:eastAsia="ko-KR"/>
        </w:rPr>
        <w:t>its</w:t>
      </w:r>
      <w:r w:rsidR="00F75991" w:rsidRPr="00F75991">
        <w:rPr>
          <w:snapToGrid/>
          <w:lang w:eastAsia="ko-KR"/>
        </w:rPr>
        <w:t xml:space="preserve"> most basic plan for $49 and have reached out to the sales team to inquire about</w:t>
      </w:r>
      <w:r w:rsidR="00AF060D">
        <w:rPr>
          <w:snapToGrid/>
          <w:lang w:eastAsia="ko-KR"/>
        </w:rPr>
        <w:t xml:space="preserve"> price,</w:t>
      </w:r>
      <w:r w:rsidR="00F75991" w:rsidRPr="00F75991">
        <w:rPr>
          <w:snapToGrid/>
          <w:lang w:eastAsia="ko-KR"/>
        </w:rPr>
        <w:t xml:space="preserve"> the possibility of accessing an older archive</w:t>
      </w:r>
      <w:r w:rsidR="00AF060D">
        <w:rPr>
          <w:snapToGrid/>
          <w:lang w:eastAsia="ko-KR"/>
        </w:rPr>
        <w:t>,</w:t>
      </w:r>
      <w:r w:rsidR="00F75991" w:rsidRPr="00F75991">
        <w:rPr>
          <w:snapToGrid/>
          <w:lang w:eastAsia="ko-KR"/>
        </w:rPr>
        <w:t xml:space="preserve"> and downloading all news locally (the demo version only allowed downloading up to 1000 news articles). However, we have not yet received a response from the sales team.</w:t>
      </w:r>
      <w:r w:rsidR="000B5A27">
        <w:rPr>
          <w:snapToGrid/>
          <w:lang w:eastAsia="ko-KR"/>
        </w:rPr>
        <w:t xml:space="preserve"> </w:t>
      </w:r>
      <w:r w:rsidR="000B5A27" w:rsidRPr="000B5A27">
        <w:rPr>
          <w:snapToGrid/>
          <w:lang w:eastAsia="ko-KR"/>
        </w:rPr>
        <w:t xml:space="preserve">We consider this API a potentially viable option if we </w:t>
      </w:r>
      <w:r w:rsidR="000B5A27">
        <w:rPr>
          <w:snapToGrid/>
          <w:lang w:eastAsia="ko-KR"/>
        </w:rPr>
        <w:t>get</w:t>
      </w:r>
      <w:r w:rsidR="000B5A27" w:rsidRPr="000B5A27">
        <w:rPr>
          <w:snapToGrid/>
          <w:lang w:eastAsia="ko-KR"/>
        </w:rPr>
        <w:t xml:space="preserve"> </w:t>
      </w:r>
      <w:r w:rsidR="00E91303">
        <w:rPr>
          <w:snapToGrid/>
          <w:lang w:eastAsia="ko-KR"/>
        </w:rPr>
        <w:t xml:space="preserve">an </w:t>
      </w:r>
      <w:r w:rsidR="000B5A27">
        <w:rPr>
          <w:snapToGrid/>
          <w:lang w:eastAsia="ko-KR"/>
        </w:rPr>
        <w:t>answer</w:t>
      </w:r>
      <w:r w:rsidR="000B5A27" w:rsidRPr="000B5A27">
        <w:rPr>
          <w:snapToGrid/>
          <w:lang w:eastAsia="ko-KR"/>
        </w:rPr>
        <w:t>.</w:t>
      </w:r>
    </w:p>
    <w:p w14:paraId="3A283671" w14:textId="77777777" w:rsidR="003F3244" w:rsidRPr="003F3244" w:rsidRDefault="003F3244" w:rsidP="00695BD5">
      <w:pPr>
        <w:pStyle w:val="NormalIndent"/>
        <w:rPr>
          <w:snapToGrid/>
          <w:lang w:eastAsia="ko-KR"/>
        </w:rPr>
      </w:pPr>
    </w:p>
    <w:p w14:paraId="43E05D85" w14:textId="66E21B9B" w:rsidR="00CF30C2" w:rsidRPr="00AF060D" w:rsidRDefault="003F3244" w:rsidP="00910062">
      <w:pPr>
        <w:pStyle w:val="NormalIndent"/>
        <w:ind w:firstLine="0"/>
        <w:rPr>
          <w:lang w:eastAsia="ko-KR"/>
        </w:rPr>
      </w:pPr>
      <w:r w:rsidRPr="003F3244">
        <w:rPr>
          <w:snapToGrid/>
          <w:lang w:eastAsia="ko-KR"/>
        </w:rPr>
        <w:t xml:space="preserve">Our final option is </w:t>
      </w:r>
      <w:proofErr w:type="spellStart"/>
      <w:r w:rsidRPr="003F3244">
        <w:rPr>
          <w:snapToGrid/>
          <w:lang w:eastAsia="ko-KR"/>
        </w:rPr>
        <w:t>NewsApi</w:t>
      </w:r>
      <w:proofErr w:type="spellEnd"/>
      <w:r w:rsidRPr="003F3244">
        <w:rPr>
          <w:snapToGrid/>
          <w:lang w:eastAsia="ko-KR"/>
        </w:rPr>
        <w:t>. This API offers access to global news sources in over 60 languages, with advanced filtering options for keywords, individuals, locations, sentiments, and more. It also provides access to titles, content, and various other aspects of metadata.</w:t>
      </w:r>
      <w:r>
        <w:rPr>
          <w:snapToGrid/>
          <w:lang w:eastAsia="ko-KR"/>
        </w:rPr>
        <w:t xml:space="preserve"> </w:t>
      </w:r>
      <w:r w:rsidR="00695BD5" w:rsidRPr="00695BD5">
        <w:rPr>
          <w:snapToGrid/>
          <w:lang w:eastAsia="ko-KR"/>
        </w:rPr>
        <w:t xml:space="preserve">Payment plans range from $90 to $3000. The latter plan allows </w:t>
      </w:r>
      <w:r w:rsidR="00704A52">
        <w:rPr>
          <w:snapToGrid/>
          <w:lang w:eastAsia="ko-KR"/>
        </w:rPr>
        <w:t xml:space="preserve">the </w:t>
      </w:r>
      <w:r w:rsidR="00695BD5" w:rsidRPr="00695BD5">
        <w:rPr>
          <w:snapToGrid/>
          <w:lang w:eastAsia="ko-KR"/>
        </w:rPr>
        <w:t xml:space="preserve">extraction of up to 10,000,000 news items in a historical archive up to 2014. The </w:t>
      </w:r>
      <w:r w:rsidR="003C679A">
        <w:rPr>
          <w:snapToGrid/>
          <w:lang w:eastAsia="ko-KR"/>
        </w:rPr>
        <w:t>website</w:t>
      </w:r>
      <w:r w:rsidR="00695BD5" w:rsidRPr="00695BD5">
        <w:rPr>
          <w:snapToGrid/>
          <w:lang w:eastAsia="ko-KR"/>
        </w:rPr>
        <w:t xml:space="preserve"> </w:t>
      </w:r>
      <w:r w:rsidR="00704A52">
        <w:rPr>
          <w:snapToGrid/>
          <w:lang w:eastAsia="ko-KR"/>
        </w:rPr>
        <w:t xml:space="preserve">specifies that if </w:t>
      </w:r>
      <w:r w:rsidR="003C679A">
        <w:rPr>
          <w:snapToGrid/>
          <w:lang w:eastAsia="ko-KR"/>
        </w:rPr>
        <w:t xml:space="preserve">the extraction of </w:t>
      </w:r>
      <w:r w:rsidR="00704A52">
        <w:rPr>
          <w:snapToGrid/>
          <w:lang w:eastAsia="ko-KR"/>
        </w:rPr>
        <w:t xml:space="preserve">more news </w:t>
      </w:r>
      <w:proofErr w:type="gramStart"/>
      <w:r w:rsidR="003C679A">
        <w:rPr>
          <w:snapToGrid/>
          <w:lang w:eastAsia="ko-KR"/>
        </w:rPr>
        <w:t>are</w:t>
      </w:r>
      <w:proofErr w:type="gramEnd"/>
      <w:r w:rsidR="00695BD5" w:rsidRPr="00695BD5">
        <w:rPr>
          <w:snapToGrid/>
          <w:lang w:eastAsia="ko-KR"/>
        </w:rPr>
        <w:t xml:space="preserve"> required, the sales team can be contacted to discuss a higher plan.</w:t>
      </w:r>
      <w:r w:rsidR="00A02295">
        <w:rPr>
          <w:snapToGrid/>
          <w:lang w:eastAsia="ko-KR"/>
        </w:rPr>
        <w:t xml:space="preserve"> </w:t>
      </w:r>
      <w:r w:rsidR="005A0E33" w:rsidRPr="005A0E33">
        <w:rPr>
          <w:snapToGrid/>
          <w:lang w:eastAsia="ko-KR"/>
        </w:rPr>
        <w:t xml:space="preserve">The main and only limitation we have noticed up to this point with this API is its limited historical access up to 10 years ago. </w:t>
      </w:r>
      <w:r w:rsidR="00CF449D">
        <w:rPr>
          <w:snapToGrid/>
          <w:lang w:eastAsia="ko-KR"/>
        </w:rPr>
        <w:t>Otherwise</w:t>
      </w:r>
      <w:r w:rsidR="005A0E33" w:rsidRPr="005A0E33">
        <w:rPr>
          <w:snapToGrid/>
          <w:lang w:eastAsia="ko-KR"/>
        </w:rPr>
        <w:t>, we can say that we consider it our main and best option.</w:t>
      </w:r>
    </w:p>
    <w:p w14:paraId="3ADC197D" w14:textId="6865B3CE" w:rsidR="008B52A8" w:rsidRPr="00DD383A" w:rsidRDefault="008B52A8" w:rsidP="00854B71">
      <w:r>
        <w:rPr>
          <w:snapToGrid/>
          <w:lang w:eastAsia="ko-KR"/>
        </w:rPr>
        <w:t xml:space="preserve">After the process of news </w:t>
      </w:r>
      <w:r w:rsidR="00936471">
        <w:rPr>
          <w:snapToGrid/>
          <w:lang w:eastAsia="ko-KR"/>
        </w:rPr>
        <w:t>extraction,</w:t>
      </w:r>
      <w:r w:rsidR="007F4ADC">
        <w:rPr>
          <w:snapToGrid/>
          <w:lang w:eastAsia="ko-KR"/>
        </w:rPr>
        <w:t xml:space="preserve"> we </w:t>
      </w:r>
      <w:r w:rsidR="0011295E">
        <w:rPr>
          <w:snapToGrid/>
          <w:lang w:eastAsia="ko-KR"/>
        </w:rPr>
        <w:t xml:space="preserve">will employ NLP and ML algorithms to identify "candidate “events” related to societal collapse in global news databases. </w:t>
      </w:r>
      <w:r w:rsidR="0011295E" w:rsidRPr="005B7D13">
        <w:rPr>
          <w:snapToGrid/>
          <w:lang w:eastAsia="ko-KR"/>
        </w:rPr>
        <w:t xml:space="preserve">These identified candidate events will be stored and named as a "Global </w:t>
      </w:r>
      <w:r w:rsidR="0011295E">
        <w:rPr>
          <w:snapToGrid/>
          <w:lang w:eastAsia="ko-KR"/>
        </w:rPr>
        <w:t>Candidate Shock</w:t>
      </w:r>
      <w:r w:rsidR="0011295E" w:rsidRPr="005B7D13">
        <w:rPr>
          <w:snapToGrid/>
          <w:lang w:eastAsia="ko-KR"/>
        </w:rPr>
        <w:t xml:space="preserve"> </w:t>
      </w:r>
      <w:r w:rsidR="00034646">
        <w:rPr>
          <w:snapToGrid/>
          <w:lang w:eastAsia="ko-KR"/>
        </w:rPr>
        <w:t>Events</w:t>
      </w:r>
      <w:r w:rsidR="0011295E" w:rsidRPr="005B7D13">
        <w:rPr>
          <w:snapToGrid/>
          <w:lang w:eastAsia="ko-KR"/>
        </w:rPr>
        <w:t xml:space="preserve"> Database"</w:t>
      </w:r>
      <w:r w:rsidR="0011295E">
        <w:rPr>
          <w:snapToGrid/>
          <w:lang w:eastAsia="ko-KR"/>
        </w:rPr>
        <w:t xml:space="preserve"> (GCS</w:t>
      </w:r>
      <w:r w:rsidR="00034646">
        <w:rPr>
          <w:snapToGrid/>
          <w:lang w:eastAsia="ko-KR"/>
        </w:rPr>
        <w:t>E</w:t>
      </w:r>
      <w:r w:rsidR="0011295E">
        <w:rPr>
          <w:snapToGrid/>
          <w:lang w:eastAsia="ko-KR"/>
        </w:rPr>
        <w:t>D)</w:t>
      </w:r>
      <w:r w:rsidR="0011295E" w:rsidRPr="005B7D13">
        <w:rPr>
          <w:snapToGrid/>
          <w:lang w:eastAsia="ko-KR"/>
        </w:rPr>
        <w:t xml:space="preserve"> and will serve as a centralized source of information on events </w:t>
      </w:r>
      <w:r w:rsidR="0011295E">
        <w:rPr>
          <w:snapToGrid/>
          <w:lang w:eastAsia="ko-KR"/>
        </w:rPr>
        <w:t>to be analyzed in phase 2.</w:t>
      </w:r>
      <w:r w:rsidR="00DC1444">
        <w:rPr>
          <w:snapToGrid/>
          <w:lang w:eastAsia="ko-KR"/>
        </w:rPr>
        <w:t xml:space="preserve"> </w:t>
      </w:r>
      <w:r w:rsidR="00E62D60">
        <w:rPr>
          <w:snapToGrid/>
          <w:lang w:eastAsia="ko-KR"/>
        </w:rPr>
        <w:t>Also, human coders will be used to verify that the NLP and ML algorithms correctly identify events.</w:t>
      </w:r>
    </w:p>
    <w:p w14:paraId="0390184E" w14:textId="77777777" w:rsidR="008B52A8" w:rsidRPr="001B20DE" w:rsidRDefault="008B52A8" w:rsidP="008B52A8">
      <w:pPr>
        <w:pStyle w:val="NormalIndent"/>
        <w:rPr>
          <w:lang w:eastAsia="ko-KR"/>
        </w:rPr>
      </w:pPr>
    </w:p>
    <w:p w14:paraId="4F666364" w14:textId="77777777" w:rsidR="00854B71" w:rsidRDefault="008B52A8" w:rsidP="00854B71">
      <w:pPr>
        <w:pStyle w:val="NormalIndent"/>
        <w:ind w:firstLine="0"/>
        <w:rPr>
          <w:lang w:eastAsia="ko-KR"/>
        </w:rPr>
      </w:pPr>
      <w:r w:rsidRPr="003B1AF5">
        <w:rPr>
          <w:lang w:eastAsia="ko-KR"/>
        </w:rPr>
        <w:t xml:space="preserve">To assess the likelihood of an event constituting a shock, this study adopts an analytical approach involving the identification of various quantifiable indicators typically </w:t>
      </w:r>
      <w:r w:rsidR="00A91140">
        <w:rPr>
          <w:lang w:eastAsia="ko-KR"/>
        </w:rPr>
        <w:t>mentioned</w:t>
      </w:r>
      <w:r w:rsidRPr="003B1AF5">
        <w:rPr>
          <w:lang w:eastAsia="ko-KR"/>
        </w:rPr>
        <w:t xml:space="preserve"> in newspaper articles. Examples of such indicators include the count of </w:t>
      </w:r>
      <w:r>
        <w:rPr>
          <w:lang w:eastAsia="ko-KR"/>
        </w:rPr>
        <w:t xml:space="preserve">human </w:t>
      </w:r>
      <w:r w:rsidRPr="003B1AF5">
        <w:rPr>
          <w:lang w:eastAsia="ko-KR"/>
        </w:rPr>
        <w:t xml:space="preserve">fatalities, the count of </w:t>
      </w:r>
      <w:r>
        <w:rPr>
          <w:lang w:eastAsia="ko-KR"/>
        </w:rPr>
        <w:t>human refugees</w:t>
      </w:r>
      <w:r w:rsidRPr="003B1AF5">
        <w:rPr>
          <w:lang w:eastAsia="ko-KR"/>
        </w:rPr>
        <w:t xml:space="preserve">, and economic </w:t>
      </w:r>
      <w:r>
        <w:rPr>
          <w:lang w:eastAsia="ko-KR"/>
        </w:rPr>
        <w:t>loss</w:t>
      </w:r>
      <w:r w:rsidRPr="003B1AF5">
        <w:rPr>
          <w:lang w:eastAsia="ko-KR"/>
        </w:rPr>
        <w:t xml:space="preserve">. Subsequently, these indicators undergo normalization relative to their respective maximum attainable values and are aggregated to derive a composite shock probability. These computed probabilities serve as the a priori values within a Bayesian network, wherein adjustments occur post-execution of the model, yielding updated </w:t>
      </w:r>
      <w:r>
        <w:rPr>
          <w:lang w:eastAsia="ko-KR"/>
        </w:rPr>
        <w:t>(</w:t>
      </w:r>
      <w:r w:rsidRPr="003B1AF5">
        <w:rPr>
          <w:lang w:eastAsia="ko-KR"/>
        </w:rPr>
        <w:t>posterior</w:t>
      </w:r>
      <w:r>
        <w:rPr>
          <w:lang w:eastAsia="ko-KR"/>
        </w:rPr>
        <w:t>)</w:t>
      </w:r>
      <w:r w:rsidRPr="003B1AF5">
        <w:rPr>
          <w:lang w:eastAsia="ko-KR"/>
        </w:rPr>
        <w:t xml:space="preserve"> probabilities.</w:t>
      </w:r>
      <w:r w:rsidR="00F43608">
        <w:rPr>
          <w:lang w:eastAsia="ko-KR"/>
        </w:rPr>
        <w:t xml:space="preserve"> </w:t>
      </w:r>
    </w:p>
    <w:p w14:paraId="0FBF7899" w14:textId="4A68D9BD" w:rsidR="00854B71" w:rsidRDefault="00854B71" w:rsidP="00854B71">
      <w:pPr>
        <w:pStyle w:val="NormalIndent"/>
        <w:ind w:firstLine="0"/>
        <w:rPr>
          <w:lang w:eastAsia="ko-KR"/>
        </w:rPr>
      </w:pPr>
    </w:p>
    <w:p w14:paraId="4A010961" w14:textId="3E0C5E2A" w:rsidR="008B52A8" w:rsidRPr="001B20DE" w:rsidRDefault="00F43608" w:rsidP="00AD77C4">
      <w:pPr>
        <w:pStyle w:val="NormalIndent"/>
        <w:ind w:firstLine="0"/>
        <w:rPr>
          <w:lang w:eastAsia="ko-KR"/>
        </w:rPr>
      </w:pPr>
      <w:r>
        <w:rPr>
          <w:lang w:eastAsia="ko-KR"/>
        </w:rPr>
        <w:fldChar w:fldCharType="begin"/>
      </w:r>
      <w:r>
        <w:rPr>
          <w:lang w:eastAsia="ko-KR"/>
        </w:rPr>
        <w:instrText xml:space="preserve"> REF _Ref164441559 \h </w:instrText>
      </w:r>
      <w:r>
        <w:rPr>
          <w:lang w:eastAsia="ko-KR"/>
        </w:rPr>
      </w:r>
      <w:r>
        <w:rPr>
          <w:lang w:eastAsia="ko-KR"/>
        </w:rPr>
        <w:fldChar w:fldCharType="separate"/>
      </w:r>
      <w:r w:rsidR="008E4BC6">
        <w:t xml:space="preserve">Figure </w:t>
      </w:r>
      <w:r w:rsidR="008E4BC6">
        <w:rPr>
          <w:noProof/>
        </w:rPr>
        <w:t>5</w:t>
      </w:r>
      <w:r>
        <w:rPr>
          <w:lang w:eastAsia="ko-KR"/>
        </w:rPr>
        <w:fldChar w:fldCharType="end"/>
      </w:r>
      <w:r w:rsidR="00C85154">
        <w:rPr>
          <w:lang w:eastAsia="ko-KR"/>
        </w:rPr>
        <w:t>a</w:t>
      </w:r>
      <w:r>
        <w:rPr>
          <w:lang w:eastAsia="ko-KR"/>
        </w:rPr>
        <w:t xml:space="preserve"> shows how </w:t>
      </w:r>
      <w:r w:rsidR="00532080">
        <w:rPr>
          <w:lang w:eastAsia="ko-KR"/>
        </w:rPr>
        <w:t xml:space="preserve">different events are </w:t>
      </w:r>
      <w:r w:rsidR="008D7A09">
        <w:rPr>
          <w:lang w:eastAsia="ko-KR"/>
        </w:rPr>
        <w:t xml:space="preserve">represented within </w:t>
      </w:r>
      <w:r w:rsidR="00854B71">
        <w:rPr>
          <w:lang w:eastAsia="ko-KR"/>
        </w:rPr>
        <w:t xml:space="preserve">their impact on the system and the time when they happened.  </w:t>
      </w:r>
      <w:r w:rsidR="00854B71">
        <w:t>In our analysis, events are defined as actions that exert visible effects on the system under consideration. These actions typically involve one actor exerting influence upon another, although instances exist where actions occur independently of any identifiable actor. Given the potential for events to initiate or influence subsequent events, causal relationships may exist among them. While multiple events may fall within the same category, each event exerts a unique impact on the system</w:t>
      </w:r>
      <w:r w:rsidR="001E40D4">
        <w:t xml:space="preserve">, depending on </w:t>
      </w:r>
      <w:r w:rsidR="00197BE7">
        <w:t>its</w:t>
      </w:r>
      <w:r w:rsidR="001E40D4">
        <w:t xml:space="preserve"> societal variations and values</w:t>
      </w:r>
      <w:r w:rsidR="00996F21">
        <w:t xml:space="preserve"> (see </w:t>
      </w:r>
      <w:r w:rsidR="0062387E">
        <w:fldChar w:fldCharType="begin"/>
      </w:r>
      <w:r w:rsidR="0062387E">
        <w:instrText xml:space="preserve"> REF _Ref164441559 \h </w:instrText>
      </w:r>
      <w:r w:rsidR="0062387E">
        <w:fldChar w:fldCharType="separate"/>
      </w:r>
      <w:r w:rsidR="0062387E">
        <w:t xml:space="preserve">Figure </w:t>
      </w:r>
      <w:r w:rsidR="0062387E">
        <w:rPr>
          <w:noProof/>
        </w:rPr>
        <w:t>5</w:t>
      </w:r>
      <w:r w:rsidR="0062387E">
        <w:fldChar w:fldCharType="end"/>
      </w:r>
      <w:r w:rsidR="0062387E">
        <w:t>b)</w:t>
      </w:r>
      <w:r w:rsidR="00854B71">
        <w:t xml:space="preserve">. This discrepancy in impact serves as a distinguishing factor between systems. For instance, a 1% increase in inflation within Venezuela may not yield comparable impact to that of the United States, underscoring the significance of contextual differences in assessing systemic effects. </w:t>
      </w:r>
      <w:r w:rsidR="00AD77C4">
        <w:t>Additionally, the</w:t>
      </w:r>
      <w:r w:rsidR="006C7ADC">
        <w:rPr>
          <w:lang w:eastAsia="ko-KR"/>
        </w:rPr>
        <w:t xml:space="preserve"> co-occurrence of multiple systemic shocks </w:t>
      </w:r>
      <w:r w:rsidR="003E6B81">
        <w:rPr>
          <w:lang w:eastAsia="ko-KR"/>
        </w:rPr>
        <w:t xml:space="preserve">has the potential to </w:t>
      </w:r>
      <w:r w:rsidR="00445E85">
        <w:rPr>
          <w:lang w:eastAsia="ko-KR"/>
        </w:rPr>
        <w:t xml:space="preserve">impact several </w:t>
      </w:r>
      <w:r w:rsidR="003E6B81">
        <w:rPr>
          <w:lang w:eastAsia="ko-KR"/>
        </w:rPr>
        <w:t>subsystems</w:t>
      </w:r>
      <w:r w:rsidR="002A1A43">
        <w:rPr>
          <w:lang w:eastAsia="ko-KR"/>
        </w:rPr>
        <w:t xml:space="preserve"> and </w:t>
      </w:r>
      <w:r w:rsidR="00541B68">
        <w:rPr>
          <w:lang w:eastAsia="ko-KR"/>
        </w:rPr>
        <w:t xml:space="preserve">impact the system differently depending on its </w:t>
      </w:r>
      <w:r w:rsidR="00541B68">
        <w:t>variations and values.</w:t>
      </w:r>
    </w:p>
    <w:p w14:paraId="675BAC6F" w14:textId="21459142" w:rsidR="00B929CF" w:rsidRDefault="0019367F" w:rsidP="00B929CF">
      <w:pPr>
        <w:pStyle w:val="FigureContent"/>
      </w:pPr>
      <w:r>
        <w:drawing>
          <wp:inline distT="0" distB="0" distL="0" distR="0" wp14:anchorId="50BFAE83" wp14:editId="6CF5D94F">
            <wp:extent cx="4035406" cy="1785362"/>
            <wp:effectExtent l="0" t="0" r="0" b="5715"/>
            <wp:docPr id="63645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56668" name="Picture 1"/>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4042139" cy="1788341"/>
                    </a:xfrm>
                    <a:prstGeom prst="rect">
                      <a:avLst/>
                    </a:prstGeom>
                  </pic:spPr>
                </pic:pic>
              </a:graphicData>
            </a:graphic>
          </wp:inline>
        </w:drawing>
      </w:r>
      <w:r w:rsidR="00EC134F">
        <w:drawing>
          <wp:inline distT="0" distB="0" distL="0" distR="0" wp14:anchorId="03C6F076" wp14:editId="34180B59">
            <wp:extent cx="1751983" cy="1330535"/>
            <wp:effectExtent l="0" t="0" r="0" b="3175"/>
            <wp:docPr id="173149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0891" cy="1337300"/>
                    </a:xfrm>
                    <a:prstGeom prst="rect">
                      <a:avLst/>
                    </a:prstGeom>
                    <a:noFill/>
                  </pic:spPr>
                </pic:pic>
              </a:graphicData>
            </a:graphic>
          </wp:inline>
        </w:drawing>
      </w:r>
    </w:p>
    <w:p w14:paraId="27068A23" w14:textId="5A6C9477" w:rsidR="0019367F" w:rsidRDefault="00B929CF" w:rsidP="0062387E">
      <w:pPr>
        <w:pStyle w:val="FigureLabel"/>
        <w:rPr>
          <w:lang w:eastAsia="ko-KR"/>
        </w:rPr>
      </w:pPr>
      <w:bookmarkStart w:id="8" w:name="_Ref164441559"/>
      <w:r>
        <w:t xml:space="preserve">Figure </w:t>
      </w:r>
      <w:r>
        <w:fldChar w:fldCharType="begin"/>
      </w:r>
      <w:r>
        <w:instrText xml:space="preserve"> SEQ Figure \* ARABIC </w:instrText>
      </w:r>
      <w:r>
        <w:fldChar w:fldCharType="separate"/>
      </w:r>
      <w:r w:rsidR="00390226">
        <w:rPr>
          <w:noProof/>
        </w:rPr>
        <w:t>5</w:t>
      </w:r>
      <w:r>
        <w:fldChar w:fldCharType="end"/>
      </w:r>
      <w:bookmarkEnd w:id="8"/>
      <w:r>
        <w:t xml:space="preserve">. </w:t>
      </w:r>
      <w:r w:rsidR="00EC134F">
        <w:t xml:space="preserve">(a) </w:t>
      </w:r>
      <w:r>
        <w:t xml:space="preserve">Representation of events in terms of impact on </w:t>
      </w:r>
      <w:r w:rsidR="006B2C4A">
        <w:t>a</w:t>
      </w:r>
      <w:r>
        <w:t xml:space="preserve"> system and time</w:t>
      </w:r>
      <w:r w:rsidR="00EC134F">
        <w:t xml:space="preserve">, (b) Representation of the </w:t>
      </w:r>
      <w:r w:rsidR="0017405E">
        <w:t xml:space="preserve">impact of the same event among </w:t>
      </w:r>
      <w:r w:rsidR="00C85154">
        <w:t>different systems.</w:t>
      </w:r>
    </w:p>
    <w:p w14:paraId="73E9D1BB" w14:textId="3494AECF" w:rsidR="0062387E" w:rsidRDefault="008D780A" w:rsidP="00EE4036">
      <w:pPr>
        <w:rPr>
          <w:snapToGrid/>
          <w:lang w:eastAsia="ko-KR"/>
        </w:rPr>
      </w:pPr>
      <w:r>
        <w:rPr>
          <w:snapToGrid/>
          <w:lang w:eastAsia="ko-KR"/>
        </w:rPr>
        <w:t>Human coders will be used to verify that the model correctly identifies shocks. In this dataset, we will also track aspects of the shocks, including the length of time the shock remained in public conversations, volume/number of national or international news outlets covering the shock, tone</w:t>
      </w:r>
      <w:r w:rsidR="006414AB">
        <w:rPr>
          <w:snapToGrid/>
          <w:lang w:eastAsia="ko-KR"/>
        </w:rPr>
        <w:t>,</w:t>
      </w:r>
      <w:r>
        <w:rPr>
          <w:snapToGrid/>
          <w:lang w:eastAsia="ko-KR"/>
        </w:rPr>
        <w:t xml:space="preserve"> and sentiment of coverage, and mentions of actors, institutions, systems, or services that ceased functioning.</w:t>
      </w:r>
    </w:p>
    <w:p w14:paraId="51F208AA" w14:textId="77777777" w:rsidR="0062387E" w:rsidRDefault="0062387E" w:rsidP="0062387E">
      <w:pPr>
        <w:pStyle w:val="NormalIndent"/>
        <w:rPr>
          <w:lang w:eastAsia="ko-KR"/>
        </w:rPr>
      </w:pPr>
    </w:p>
    <w:p w14:paraId="27271032" w14:textId="77777777" w:rsidR="0062387E" w:rsidRPr="0062387E" w:rsidRDefault="0062387E" w:rsidP="0062387E">
      <w:pPr>
        <w:pStyle w:val="NormalIndent"/>
        <w:rPr>
          <w:lang w:eastAsia="ko-KR"/>
        </w:rPr>
      </w:pPr>
    </w:p>
    <w:p w14:paraId="47031723" w14:textId="77777777" w:rsidR="0062387E" w:rsidRDefault="0062387E" w:rsidP="0062387E">
      <w:pPr>
        <w:pStyle w:val="NormalIndent"/>
        <w:rPr>
          <w:snapToGrid/>
          <w:lang w:eastAsia="ko-KR"/>
        </w:rPr>
      </w:pPr>
      <w:r>
        <w:rPr>
          <w:snapToGrid/>
          <w:lang w:eastAsia="ko-KR"/>
        </w:rPr>
        <w:br w:type="page"/>
      </w:r>
    </w:p>
    <w:p w14:paraId="1942D93D" w14:textId="77777777" w:rsidR="00173216" w:rsidRPr="0011295E" w:rsidRDefault="00173216" w:rsidP="00EE4036"/>
    <w:p w14:paraId="122724DB" w14:textId="4E8F1F3E" w:rsidR="006F7D7C" w:rsidRDefault="007E43A9" w:rsidP="00385EC2">
      <w:pPr>
        <w:pStyle w:val="HeadingUnnumbered"/>
        <w:rPr>
          <w:noProof/>
        </w:rPr>
      </w:pPr>
      <w:bookmarkStart w:id="9" w:name="_Toc162981894"/>
      <w:r w:rsidRPr="00493EBE">
        <w:t>REFERENCES</w:t>
      </w:r>
      <w:bookmarkEnd w:id="9"/>
    </w:p>
    <w:p w14:paraId="03FDD3E4" w14:textId="77777777" w:rsidR="00936471" w:rsidRPr="00936471" w:rsidRDefault="006F7D7C" w:rsidP="00936471">
      <w:pPr>
        <w:pStyle w:val="EndNoteBibliography"/>
        <w:ind w:left="720" w:hanging="720"/>
      </w:pPr>
      <w:r>
        <w:fldChar w:fldCharType="begin"/>
      </w:r>
      <w:r>
        <w:instrText xml:space="preserve"> ADDIN EN.REFLIST </w:instrText>
      </w:r>
      <w:r>
        <w:fldChar w:fldCharType="separate"/>
      </w:r>
      <w:r w:rsidR="00936471" w:rsidRPr="00936471">
        <w:t>Abel, N., Cumming, D. H. M., &amp; Anderies, J. M. (2006). Collapse and Reorganization in Social-Ecological Systems</w:t>
      </w:r>
    </w:p>
    <w:p w14:paraId="63B797EC" w14:textId="3CA2A069" w:rsidR="00936471" w:rsidRPr="00936471" w:rsidRDefault="00936471" w:rsidP="00936471">
      <w:pPr>
        <w:pStyle w:val="EndNoteBibliography"/>
        <w:ind w:left="720" w:hanging="720"/>
      </w:pPr>
      <w:r w:rsidRPr="00936471">
        <w:t xml:space="preserve">Questions, Some Ideas, and Policy Implications. </w:t>
      </w:r>
      <w:r w:rsidRPr="00936471">
        <w:rPr>
          <w:i/>
        </w:rPr>
        <w:t>Ecology and Society</w:t>
      </w:r>
      <w:r w:rsidRPr="00936471">
        <w:t>,</w:t>
      </w:r>
      <w:r w:rsidRPr="00936471">
        <w:rPr>
          <w:i/>
        </w:rPr>
        <w:t xml:space="preserve"> 11</w:t>
      </w:r>
      <w:r w:rsidRPr="00936471">
        <w:t xml:space="preserve">(1). </w:t>
      </w:r>
    </w:p>
    <w:p w14:paraId="74D98D5A" w14:textId="77777777" w:rsidR="00936471" w:rsidRPr="00936471" w:rsidRDefault="00936471" w:rsidP="00936471">
      <w:pPr>
        <w:pStyle w:val="EndNoteBibliography"/>
        <w:ind w:left="720" w:hanging="720"/>
      </w:pPr>
      <w:r w:rsidRPr="00936471">
        <w:t xml:space="preserve">Aburn, G., Gott, M., &amp; Hoare, K. (2016). What is resilience? An integrative review of the empirical literature. </w:t>
      </w:r>
      <w:r w:rsidRPr="00936471">
        <w:rPr>
          <w:i/>
        </w:rPr>
        <w:t>Journal of advanced nursing</w:t>
      </w:r>
      <w:r w:rsidRPr="00936471">
        <w:t>,</w:t>
      </w:r>
      <w:r w:rsidRPr="00936471">
        <w:rPr>
          <w:i/>
        </w:rPr>
        <w:t xml:space="preserve"> 72</w:t>
      </w:r>
      <w:r w:rsidRPr="00936471">
        <w:t xml:space="preserve">(5), 980-1000. </w:t>
      </w:r>
    </w:p>
    <w:p w14:paraId="31B9CB99" w14:textId="786B0849" w:rsidR="00936471" w:rsidRPr="00936471" w:rsidRDefault="00936471" w:rsidP="00936471">
      <w:pPr>
        <w:pStyle w:val="EndNoteBibliography"/>
        <w:ind w:left="720" w:hanging="720"/>
      </w:pPr>
      <w:hyperlink r:id="rId22" w:history="1">
        <w:r w:rsidRPr="00936471">
          <w:rPr>
            <w:rStyle w:val="Hyperlink"/>
          </w:rPr>
          <w:t>https://doi.org/10.1073/pnas.0812570106</w:t>
        </w:r>
      </w:hyperlink>
      <w:r w:rsidRPr="00936471">
        <w:t xml:space="preserve"> </w:t>
      </w:r>
    </w:p>
    <w:p w14:paraId="6DFBD638" w14:textId="77777777" w:rsidR="00936471" w:rsidRPr="00936471" w:rsidRDefault="00936471" w:rsidP="00936471">
      <w:pPr>
        <w:pStyle w:val="EndNoteBibliography"/>
        <w:ind w:left="720" w:hanging="720"/>
      </w:pPr>
      <w:r w:rsidRPr="00936471">
        <w:t xml:space="preserve">Broch, H. B. (2013). Social resilience-local responses to changes in social and natural environments. </w:t>
      </w:r>
      <w:r w:rsidRPr="00936471">
        <w:rPr>
          <w:i/>
        </w:rPr>
        <w:t>Maritime Studies</w:t>
      </w:r>
      <w:r w:rsidRPr="00936471">
        <w:t>,</w:t>
      </w:r>
      <w:r w:rsidRPr="00936471">
        <w:rPr>
          <w:i/>
        </w:rPr>
        <w:t xml:space="preserve"> 12</w:t>
      </w:r>
      <w:r w:rsidRPr="00936471">
        <w:t xml:space="preserve">(1), 6. </w:t>
      </w:r>
    </w:p>
    <w:p w14:paraId="424673EE" w14:textId="3D29C311" w:rsidR="00936471" w:rsidRPr="00936471" w:rsidRDefault="00936471" w:rsidP="00936471">
      <w:pPr>
        <w:pStyle w:val="EndNoteBibliography"/>
        <w:ind w:left="720" w:hanging="720"/>
      </w:pPr>
      <w:r w:rsidRPr="00936471">
        <w:t xml:space="preserve">Burnham, J. F. (2006). Scopus database: a review. </w:t>
      </w:r>
      <w:r w:rsidRPr="00936471">
        <w:rPr>
          <w:i/>
        </w:rPr>
        <w:t>Biomedical digital libraries</w:t>
      </w:r>
      <w:r w:rsidRPr="00936471">
        <w:t>,</w:t>
      </w:r>
      <w:r w:rsidRPr="00936471">
        <w:rPr>
          <w:i/>
        </w:rPr>
        <w:t xml:space="preserve"> 3</w:t>
      </w:r>
      <w:r w:rsidRPr="00936471">
        <w:t xml:space="preserve">, 1-8. </w:t>
      </w:r>
    </w:p>
    <w:p w14:paraId="4146B3D6" w14:textId="77777777" w:rsidR="00936471" w:rsidRPr="00936471" w:rsidRDefault="00936471" w:rsidP="00936471">
      <w:pPr>
        <w:pStyle w:val="EndNoteBibliography"/>
        <w:ind w:left="720" w:hanging="720"/>
      </w:pPr>
      <w:r w:rsidRPr="00936471">
        <w:t xml:space="preserve">Clarke, D., &amp; Dercon, S. (2015). Insurance, credit and safety nets for the poor in a world of risk. </w:t>
      </w:r>
      <w:r w:rsidRPr="00936471">
        <w:rPr>
          <w:i/>
        </w:rPr>
        <w:t>Financing for Overcoming Economic Insecurity</w:t>
      </w:r>
      <w:r w:rsidRPr="00936471">
        <w:t xml:space="preserve">, 85-110. </w:t>
      </w:r>
    </w:p>
    <w:p w14:paraId="59000852" w14:textId="77777777" w:rsidR="00936471" w:rsidRPr="00936471" w:rsidRDefault="00936471" w:rsidP="00936471">
      <w:pPr>
        <w:pStyle w:val="EndNoteBibliography"/>
        <w:ind w:left="720" w:hanging="720"/>
      </w:pPr>
      <w:r w:rsidRPr="00936471">
        <w:t xml:space="preserve">Copeland, S., Comes, T., Bach, S., Nagenborg, M., Schulte, Y., &amp; Doorn, N. (2020). Measuring social resilience: Trade-offs, challenges and opportunities for indicator models in transforming societies. </w:t>
      </w:r>
      <w:r w:rsidRPr="00936471">
        <w:rPr>
          <w:i/>
        </w:rPr>
        <w:t>International journal of disaster risk reduction</w:t>
      </w:r>
      <w:r w:rsidRPr="00936471">
        <w:t>,</w:t>
      </w:r>
      <w:r w:rsidRPr="00936471">
        <w:rPr>
          <w:i/>
        </w:rPr>
        <w:t xml:space="preserve"> 51</w:t>
      </w:r>
      <w:r w:rsidRPr="00936471">
        <w:t xml:space="preserve">, 101799. </w:t>
      </w:r>
    </w:p>
    <w:p w14:paraId="0D61316C" w14:textId="77777777" w:rsidR="00936471" w:rsidRPr="00936471" w:rsidRDefault="00936471" w:rsidP="00936471">
      <w:pPr>
        <w:pStyle w:val="EndNoteBibliography"/>
        <w:ind w:left="720" w:hanging="720"/>
      </w:pPr>
      <w:r w:rsidRPr="00936471">
        <w:t xml:space="preserve">Cumming, G. S., &amp; Peterson, G. D. (2017). Unifying research on social–ecological resilience and collapse. </w:t>
      </w:r>
      <w:r w:rsidRPr="00936471">
        <w:rPr>
          <w:i/>
        </w:rPr>
        <w:t>Trends in ecology &amp; evolution</w:t>
      </w:r>
      <w:r w:rsidRPr="00936471">
        <w:t>,</w:t>
      </w:r>
      <w:r w:rsidRPr="00936471">
        <w:rPr>
          <w:i/>
        </w:rPr>
        <w:t xml:space="preserve"> 32</w:t>
      </w:r>
      <w:r w:rsidRPr="00936471">
        <w:t xml:space="preserve">(9), 695-713. </w:t>
      </w:r>
    </w:p>
    <w:p w14:paraId="0775E568" w14:textId="77777777" w:rsidR="00936471" w:rsidRPr="00936471" w:rsidRDefault="00936471" w:rsidP="00936471">
      <w:pPr>
        <w:pStyle w:val="EndNoteBibliography"/>
        <w:ind w:left="720" w:hanging="720"/>
      </w:pPr>
      <w:r w:rsidRPr="00936471">
        <w:t>Ehresmann, A. C., &amp; Vanbremeersch, J.-P. (2011, 2011//). Analysis of Complex Events in Memory Evolutive Systems. Towards a Service-Based Internet. ServiceWave 2010 Workshops, Berlin, Heidelberg.</w:t>
      </w:r>
    </w:p>
    <w:p w14:paraId="202476C5" w14:textId="77777777" w:rsidR="00936471" w:rsidRPr="00936471" w:rsidRDefault="00936471" w:rsidP="00936471">
      <w:pPr>
        <w:pStyle w:val="EndNoteBibliography"/>
        <w:ind w:left="720" w:hanging="720"/>
      </w:pPr>
      <w:r w:rsidRPr="00936471">
        <w:t xml:space="preserve">Feeny, S., &amp; Miller-Dawkins, M. (2016). Household Vulnerability and Resilience to Economic Shocks in Melanesia: An Overview. </w:t>
      </w:r>
      <w:r w:rsidRPr="00936471">
        <w:rPr>
          <w:i/>
        </w:rPr>
        <w:t>Household Vulnerability and Resilience to Economic Shocks</w:t>
      </w:r>
      <w:r w:rsidRPr="00936471">
        <w:t xml:space="preserve">, 1-22. </w:t>
      </w:r>
    </w:p>
    <w:p w14:paraId="340F30DC" w14:textId="77777777" w:rsidR="00936471" w:rsidRPr="00936471" w:rsidRDefault="00936471" w:rsidP="00936471">
      <w:pPr>
        <w:pStyle w:val="EndNoteBibliography"/>
        <w:ind w:left="720" w:hanging="720"/>
      </w:pPr>
      <w:r w:rsidRPr="00936471">
        <w:t xml:space="preserve">Fleming, J., &amp; Ledogar, R. J. (2008). Resilience, an evolving concept: A review of literature relevant to Aboriginal research. </w:t>
      </w:r>
      <w:r w:rsidRPr="00936471">
        <w:rPr>
          <w:i/>
        </w:rPr>
        <w:t>Pimatisiwin</w:t>
      </w:r>
      <w:r w:rsidRPr="00936471">
        <w:t>,</w:t>
      </w:r>
      <w:r w:rsidRPr="00936471">
        <w:rPr>
          <w:i/>
        </w:rPr>
        <w:t xml:space="preserve"> 6</w:t>
      </w:r>
      <w:r w:rsidRPr="00936471">
        <w:t xml:space="preserve">(2), 7. </w:t>
      </w:r>
    </w:p>
    <w:p w14:paraId="2E3D26FF" w14:textId="358409B3" w:rsidR="00936471" w:rsidRPr="00936471" w:rsidRDefault="00936471" w:rsidP="00936471">
      <w:pPr>
        <w:pStyle w:val="EndNoteBibliography"/>
        <w:ind w:left="720" w:hanging="720"/>
      </w:pPr>
      <w:r w:rsidRPr="00936471">
        <w:t xml:space="preserve">Ghosh, A. (2015). Thinking in Systems. In (pp. 1-17). Springer International Publishing. </w:t>
      </w:r>
      <w:hyperlink r:id="rId23" w:history="1">
        <w:r w:rsidRPr="00936471">
          <w:rPr>
            <w:rStyle w:val="Hyperlink"/>
          </w:rPr>
          <w:t>https://doi.org/10.1007/978-3-319-10735-6_1</w:t>
        </w:r>
      </w:hyperlink>
      <w:r w:rsidRPr="00936471">
        <w:t xml:space="preserve"> </w:t>
      </w:r>
    </w:p>
    <w:p w14:paraId="35D4D160" w14:textId="77777777" w:rsidR="00936471" w:rsidRPr="00936471" w:rsidRDefault="00936471" w:rsidP="00936471">
      <w:pPr>
        <w:pStyle w:val="EndNoteBibliography"/>
        <w:ind w:left="720" w:hanging="720"/>
      </w:pPr>
      <w:r w:rsidRPr="00936471">
        <w:t xml:space="preserve">Habibi, M., &amp; Popescu-Belis, A. (2015). Keyword extraction and clustering for document recommendation in conversations. </w:t>
      </w:r>
      <w:r w:rsidRPr="00936471">
        <w:rPr>
          <w:i/>
        </w:rPr>
        <w:t>IEEE/ACM Transactions on audio, speech, and language processing</w:t>
      </w:r>
      <w:r w:rsidRPr="00936471">
        <w:t>,</w:t>
      </w:r>
      <w:r w:rsidRPr="00936471">
        <w:rPr>
          <w:i/>
        </w:rPr>
        <w:t xml:space="preserve"> 23</w:t>
      </w:r>
      <w:r w:rsidRPr="00936471">
        <w:t xml:space="preserve">(4), 746-759. </w:t>
      </w:r>
    </w:p>
    <w:p w14:paraId="3F397318" w14:textId="11E9F43A" w:rsidR="00936471" w:rsidRPr="00936471" w:rsidRDefault="00936471" w:rsidP="00936471">
      <w:pPr>
        <w:pStyle w:val="EndNoteBibliography"/>
        <w:ind w:left="720" w:hanging="720"/>
      </w:pPr>
      <w:r w:rsidRPr="00936471">
        <w:t xml:space="preserve">Hanson, R., &amp; Rees, M. J. (2008). Catastrophe, social collapse, and human extinction. In N. Bostrom &amp; M. M. Cirkovic (Eds.), </w:t>
      </w:r>
      <w:r w:rsidRPr="00936471">
        <w:rPr>
          <w:i/>
        </w:rPr>
        <w:t>Global Catastrophic Risks</w:t>
      </w:r>
      <w:r w:rsidRPr="00936471">
        <w:t xml:space="preserve"> (pp. 0). Oxford University Press. </w:t>
      </w:r>
      <w:hyperlink r:id="rId24" w:history="1">
        <w:r w:rsidRPr="00936471">
          <w:rPr>
            <w:rStyle w:val="Hyperlink"/>
          </w:rPr>
          <w:t>https://doi.org/10.1093/oso/9780198570509.003.0023</w:t>
        </w:r>
      </w:hyperlink>
      <w:r w:rsidRPr="00936471">
        <w:t xml:space="preserve"> </w:t>
      </w:r>
    </w:p>
    <w:p w14:paraId="3CE46ACB" w14:textId="77777777" w:rsidR="00936471" w:rsidRPr="00936471" w:rsidRDefault="00936471" w:rsidP="00936471">
      <w:pPr>
        <w:pStyle w:val="EndNoteBibliography"/>
        <w:ind w:left="720" w:hanging="720"/>
      </w:pPr>
      <w:r w:rsidRPr="00936471">
        <w:t xml:space="preserve">Havumetsä, N. (2023). Lexical borrowing in journalism in a time of political crisis. </w:t>
      </w:r>
      <w:r w:rsidRPr="00936471">
        <w:rPr>
          <w:i/>
        </w:rPr>
        <w:t>Perspectives</w:t>
      </w:r>
      <w:r w:rsidRPr="00936471">
        <w:t>,</w:t>
      </w:r>
      <w:r w:rsidRPr="00936471">
        <w:rPr>
          <w:i/>
        </w:rPr>
        <w:t xml:space="preserve"> 31</w:t>
      </w:r>
      <w:r w:rsidRPr="00936471">
        <w:t xml:space="preserve">(3), 562-575. </w:t>
      </w:r>
    </w:p>
    <w:p w14:paraId="329CC57D" w14:textId="77777777" w:rsidR="00936471" w:rsidRPr="00936471" w:rsidRDefault="00936471" w:rsidP="00936471">
      <w:pPr>
        <w:pStyle w:val="EndNoteBibliography"/>
        <w:ind w:left="720" w:hanging="720"/>
      </w:pPr>
      <w:r w:rsidRPr="00936471">
        <w:t xml:space="preserve">Jayanetti, H. R., Frydenlund, E., &amp; Weigle, M. C. (2023). Xenophobic Events vs. Refugee Population--Using GDELT to Identify Countries with Disproportionate Coverage. </w:t>
      </w:r>
      <w:r w:rsidRPr="00936471">
        <w:rPr>
          <w:i/>
        </w:rPr>
        <w:t>arXiv preprint arXiv:2308.05038</w:t>
      </w:r>
      <w:r w:rsidRPr="00936471">
        <w:t xml:space="preserve">. </w:t>
      </w:r>
    </w:p>
    <w:p w14:paraId="1A2CC2D3" w14:textId="77777777" w:rsidR="00936471" w:rsidRPr="00936471" w:rsidRDefault="00936471" w:rsidP="00936471">
      <w:pPr>
        <w:pStyle w:val="EndNoteBibliography"/>
        <w:ind w:left="720" w:hanging="720"/>
      </w:pPr>
      <w:r w:rsidRPr="00936471">
        <w:t xml:space="preserve">Jenelius, E., &amp; Mattsson, L.-G. (2020). Resilience of Transport Systems. In. </w:t>
      </w:r>
    </w:p>
    <w:p w14:paraId="422AE300" w14:textId="77777777" w:rsidR="00936471" w:rsidRPr="00936471" w:rsidRDefault="00936471" w:rsidP="00936471">
      <w:pPr>
        <w:pStyle w:val="EndNoteBibliography"/>
        <w:ind w:left="720" w:hanging="720"/>
      </w:pPr>
      <w:r w:rsidRPr="00936471">
        <w:t xml:space="preserve">Jenkins, C. J., Taylor, C. L., Abbott, M., Maher, T. V., &amp; Peterson, L. (2012). The World Handbook of political indicators IV: An introduction and codebook. </w:t>
      </w:r>
      <w:r w:rsidRPr="00936471">
        <w:rPr>
          <w:i/>
        </w:rPr>
        <w:t>Mershon Center for International Security Studies, The Ohio State University</w:t>
      </w:r>
      <w:r w:rsidRPr="00936471">
        <w:t xml:space="preserve">. </w:t>
      </w:r>
    </w:p>
    <w:p w14:paraId="50C3EBBB" w14:textId="25054C33" w:rsidR="00936471" w:rsidRPr="00936471" w:rsidRDefault="00936471" w:rsidP="00936471">
      <w:pPr>
        <w:pStyle w:val="EndNoteBibliography"/>
        <w:ind w:left="720" w:hanging="720"/>
      </w:pPr>
      <w:r w:rsidRPr="00936471">
        <w:t xml:space="preserve">Kantz, H. (2010). Dynamics and Statistics of Extreme Events. In (pp. 205-216). Springer London. </w:t>
      </w:r>
      <w:hyperlink r:id="rId25" w:history="1">
        <w:r w:rsidRPr="00936471">
          <w:rPr>
            <w:rStyle w:val="Hyperlink"/>
          </w:rPr>
          <w:t>https://doi.org/10.1007/978-1-84996-396-1_10</w:t>
        </w:r>
      </w:hyperlink>
      <w:r w:rsidRPr="00936471">
        <w:t xml:space="preserve"> </w:t>
      </w:r>
    </w:p>
    <w:p w14:paraId="70A8FE7B" w14:textId="77777777" w:rsidR="00936471" w:rsidRPr="00936471" w:rsidRDefault="00936471" w:rsidP="00936471">
      <w:pPr>
        <w:pStyle w:val="EndNoteBibliography"/>
        <w:ind w:left="720" w:hanging="720"/>
      </w:pPr>
      <w:r w:rsidRPr="00936471">
        <w:t xml:space="preserve">Keck, M., &amp; Sakdapolrak, P. (2013). What is social resilience? Lessons learned and ways forward. </w:t>
      </w:r>
      <w:r w:rsidRPr="00936471">
        <w:rPr>
          <w:i/>
        </w:rPr>
        <w:t>Erdkunde</w:t>
      </w:r>
      <w:r w:rsidRPr="00936471">
        <w:t xml:space="preserve">, 5-19. </w:t>
      </w:r>
    </w:p>
    <w:p w14:paraId="78C1AB3F" w14:textId="77777777" w:rsidR="00936471" w:rsidRPr="00936471" w:rsidRDefault="00936471" w:rsidP="00936471">
      <w:pPr>
        <w:pStyle w:val="EndNoteBibliography"/>
        <w:ind w:left="720" w:hanging="720"/>
      </w:pPr>
      <w:r w:rsidRPr="00936471">
        <w:t xml:space="preserve">Khalil, G. M., &amp; Crawford, C. A. G. (2015). A bibliometric analysis of US-based research on the behavioral risk factor surveillance system. </w:t>
      </w:r>
      <w:r w:rsidRPr="00936471">
        <w:rPr>
          <w:i/>
        </w:rPr>
        <w:t>American journal of preventive medicine</w:t>
      </w:r>
      <w:r w:rsidRPr="00936471">
        <w:t>,</w:t>
      </w:r>
      <w:r w:rsidRPr="00936471">
        <w:rPr>
          <w:i/>
        </w:rPr>
        <w:t xml:space="preserve"> 48</w:t>
      </w:r>
      <w:r w:rsidRPr="00936471">
        <w:t xml:space="preserve">(1), 50-57. </w:t>
      </w:r>
    </w:p>
    <w:p w14:paraId="3D6D2A73" w14:textId="77777777" w:rsidR="00936471" w:rsidRPr="00936471" w:rsidRDefault="00936471" w:rsidP="00936471">
      <w:pPr>
        <w:pStyle w:val="EndNoteBibliography"/>
        <w:ind w:left="720" w:hanging="720"/>
      </w:pPr>
      <w:r w:rsidRPr="00936471">
        <w:t xml:space="preserve">Khan, M., Alharbi, Y., Alferaidi, A., Alharbi, T. S., &amp; Yadav, K. (2023). Metadata for Efficient Management of Digital News Articles in Multilingual News Archives. </w:t>
      </w:r>
      <w:r w:rsidRPr="00936471">
        <w:rPr>
          <w:i/>
        </w:rPr>
        <w:t>SAGE Open</w:t>
      </w:r>
      <w:r w:rsidRPr="00936471">
        <w:t>,</w:t>
      </w:r>
      <w:r w:rsidRPr="00936471">
        <w:rPr>
          <w:i/>
        </w:rPr>
        <w:t xml:space="preserve"> 13</w:t>
      </w:r>
      <w:r w:rsidRPr="00936471">
        <w:t xml:space="preserve">(4), 21582440231201368. </w:t>
      </w:r>
    </w:p>
    <w:p w14:paraId="0BA39C2F" w14:textId="77777777" w:rsidR="00936471" w:rsidRPr="00936471" w:rsidRDefault="00936471" w:rsidP="00936471">
      <w:pPr>
        <w:pStyle w:val="EndNoteBibliography"/>
        <w:ind w:left="720" w:hanging="720"/>
      </w:pPr>
      <w:r w:rsidRPr="00936471">
        <w:t xml:space="preserve">Kirmayer, L. J., Dandeneau, S., Marshall, E., Phillips, M. K., &amp; Williamson, K. J. (2011). Rethinking resilience from indigenous perspectives. </w:t>
      </w:r>
      <w:r w:rsidRPr="00936471">
        <w:rPr>
          <w:i/>
        </w:rPr>
        <w:t>The Canadian Journal of Psychiatry</w:t>
      </w:r>
      <w:r w:rsidRPr="00936471">
        <w:t>,</w:t>
      </w:r>
      <w:r w:rsidRPr="00936471">
        <w:rPr>
          <w:i/>
        </w:rPr>
        <w:t xml:space="preserve"> 56</w:t>
      </w:r>
      <w:r w:rsidRPr="00936471">
        <w:t xml:space="preserve">(2), 84-91. </w:t>
      </w:r>
    </w:p>
    <w:p w14:paraId="304BDE98" w14:textId="77777777" w:rsidR="00936471" w:rsidRPr="00936471" w:rsidRDefault="00936471" w:rsidP="00936471">
      <w:pPr>
        <w:pStyle w:val="EndNoteBibliography"/>
        <w:ind w:left="720" w:hanging="720"/>
      </w:pPr>
      <w:r w:rsidRPr="00936471">
        <w:t xml:space="preserve">Laksmita, O. D., Chung, M. H., Liao, Y. M., Haase, J. E., &amp; Chang, P. C. (2020). Predictors of resilience among adolescent disaster survivors: A path analysis. </w:t>
      </w:r>
      <w:r w:rsidRPr="00936471">
        <w:rPr>
          <w:i/>
        </w:rPr>
        <w:t>Journal of Advanced Nursing</w:t>
      </w:r>
      <w:r w:rsidRPr="00936471">
        <w:t>,</w:t>
      </w:r>
      <w:r w:rsidRPr="00936471">
        <w:rPr>
          <w:i/>
        </w:rPr>
        <w:t xml:space="preserve"> 76</w:t>
      </w:r>
      <w:r w:rsidRPr="00936471">
        <w:t xml:space="preserve">(8), 2060-2071. </w:t>
      </w:r>
    </w:p>
    <w:p w14:paraId="0125EE24" w14:textId="77777777" w:rsidR="00936471" w:rsidRPr="00936471" w:rsidRDefault="00936471" w:rsidP="00936471">
      <w:pPr>
        <w:pStyle w:val="EndNoteBibliography"/>
        <w:ind w:left="720" w:hanging="720"/>
      </w:pPr>
      <w:r w:rsidRPr="00936471">
        <w:t xml:space="preserve">Luthar, S. S. (2015). Resilience in development: A synthesis of research across five decades. </w:t>
      </w:r>
      <w:r w:rsidRPr="00936471">
        <w:rPr>
          <w:i/>
        </w:rPr>
        <w:t>Developmental psychopathology: Volume three: Risk, disorder, and adaptation</w:t>
      </w:r>
      <w:r w:rsidRPr="00936471">
        <w:t xml:space="preserve">, 739-795. </w:t>
      </w:r>
    </w:p>
    <w:p w14:paraId="21C9D03E" w14:textId="77777777" w:rsidR="00936471" w:rsidRPr="00936471" w:rsidRDefault="00936471" w:rsidP="00936471">
      <w:pPr>
        <w:pStyle w:val="EndNoteBibliography"/>
        <w:ind w:left="720" w:hanging="720"/>
      </w:pPr>
      <w:r w:rsidRPr="00936471">
        <w:t xml:space="preserve">Maguire, B., &amp; Hagan, P. (2007). Disasters and communities: Understanding social resilience. </w:t>
      </w:r>
      <w:r w:rsidRPr="00936471">
        <w:rPr>
          <w:i/>
        </w:rPr>
        <w:t>Australian Journal of Emergency Management, The</w:t>
      </w:r>
      <w:r w:rsidRPr="00936471">
        <w:t>,</w:t>
      </w:r>
      <w:r w:rsidRPr="00936471">
        <w:rPr>
          <w:i/>
        </w:rPr>
        <w:t xml:space="preserve"> 22</w:t>
      </w:r>
      <w:r w:rsidRPr="00936471">
        <w:t xml:space="preserve">(2), 16-20. </w:t>
      </w:r>
    </w:p>
    <w:p w14:paraId="6FB7AA15" w14:textId="77777777" w:rsidR="00936471" w:rsidRPr="00936471" w:rsidRDefault="00936471" w:rsidP="00936471">
      <w:pPr>
        <w:pStyle w:val="EndNoteBibliography"/>
        <w:ind w:left="720" w:hanging="720"/>
      </w:pPr>
      <w:r w:rsidRPr="00936471">
        <w:t xml:space="preserve">Merigó, J. M., &amp; Yang, J.-B. (2017). A bibliometric analysis of operations research and management science. </w:t>
      </w:r>
      <w:r w:rsidRPr="00936471">
        <w:rPr>
          <w:i/>
        </w:rPr>
        <w:t>Omega</w:t>
      </w:r>
      <w:r w:rsidRPr="00936471">
        <w:t>,</w:t>
      </w:r>
      <w:r w:rsidRPr="00936471">
        <w:rPr>
          <w:i/>
        </w:rPr>
        <w:t xml:space="preserve"> 73</w:t>
      </w:r>
      <w:r w:rsidRPr="00936471">
        <w:t xml:space="preserve">, 37-48. </w:t>
      </w:r>
    </w:p>
    <w:p w14:paraId="0AABFF4B" w14:textId="38009617" w:rsidR="00936471" w:rsidRPr="00936471" w:rsidRDefault="00936471" w:rsidP="00936471">
      <w:pPr>
        <w:pStyle w:val="EndNoteBibliography"/>
        <w:ind w:left="720" w:hanging="720"/>
      </w:pPr>
      <w:r w:rsidRPr="00936471">
        <w:t xml:space="preserve">OECD. (2014). </w:t>
      </w:r>
      <w:r w:rsidRPr="00936471">
        <w:rPr>
          <w:i/>
        </w:rPr>
        <w:t>Guidelines for Resilience Systems Analysis: How to Analyse Risk and Build a Roadmap to Resilience</w:t>
      </w:r>
      <w:r w:rsidRPr="00936471">
        <w:t xml:space="preserve">. </w:t>
      </w:r>
      <w:hyperlink r:id="rId26" w:history="1">
        <w:r w:rsidRPr="00936471">
          <w:rPr>
            <w:rStyle w:val="Hyperlink"/>
          </w:rPr>
          <w:t>https://doi.org/doi:https://doi.org/10.1787/3b1d3efe-en</w:t>
        </w:r>
      </w:hyperlink>
      <w:r w:rsidRPr="00936471">
        <w:t xml:space="preserve"> </w:t>
      </w:r>
    </w:p>
    <w:p w14:paraId="64674A58" w14:textId="5E90C21C" w:rsidR="00936471" w:rsidRPr="00936471" w:rsidRDefault="00936471" w:rsidP="00936471">
      <w:pPr>
        <w:pStyle w:val="EndNoteBibliography"/>
        <w:ind w:left="720" w:hanging="720"/>
      </w:pPr>
      <w:r w:rsidRPr="00936471">
        <w:t xml:space="preserve">Olteanu, A., Castillo, C., Diaz, F., &amp; Vieweg, S. (2014). CrisisLex: A Lexicon for Collecting and Filtering Microblogged Communications in Crises. </w:t>
      </w:r>
      <w:r w:rsidRPr="00936471">
        <w:rPr>
          <w:i/>
        </w:rPr>
        <w:t>Proceedings of the International AAAI Conference on Web and Social Media</w:t>
      </w:r>
      <w:r w:rsidRPr="00936471">
        <w:t>,</w:t>
      </w:r>
      <w:r w:rsidRPr="00936471">
        <w:rPr>
          <w:i/>
        </w:rPr>
        <w:t xml:space="preserve"> 8</w:t>
      </w:r>
      <w:r w:rsidRPr="00936471">
        <w:t xml:space="preserve">(1), 376-385. </w:t>
      </w:r>
      <w:hyperlink r:id="rId27" w:history="1">
        <w:r w:rsidRPr="00936471">
          <w:rPr>
            <w:rStyle w:val="Hyperlink"/>
          </w:rPr>
          <w:t>https://doi.org/10.1609/icwsm.v8i1.14538</w:t>
        </w:r>
      </w:hyperlink>
      <w:r w:rsidRPr="00936471">
        <w:t xml:space="preserve"> </w:t>
      </w:r>
    </w:p>
    <w:p w14:paraId="523B0D76" w14:textId="77777777" w:rsidR="00936471" w:rsidRPr="00936471" w:rsidRDefault="00936471" w:rsidP="00936471">
      <w:pPr>
        <w:pStyle w:val="EndNoteBibliography"/>
        <w:ind w:left="720" w:hanging="720"/>
      </w:pPr>
      <w:r w:rsidRPr="00936471">
        <w:t xml:space="preserve">Pfefferbaum, R. L., Pfefferbaum, B., Nitiéma, P., Houston, J. B., &amp; Van Horn, R. L. (2015). Assessing community resilience: An application of the expanded CART survey instrument with affiliated volunteer responders. </w:t>
      </w:r>
      <w:r w:rsidRPr="00936471">
        <w:rPr>
          <w:i/>
        </w:rPr>
        <w:t>American Behavioral Scientist</w:t>
      </w:r>
      <w:r w:rsidRPr="00936471">
        <w:t>,</w:t>
      </w:r>
      <w:r w:rsidRPr="00936471">
        <w:rPr>
          <w:i/>
        </w:rPr>
        <w:t xml:space="preserve"> 59</w:t>
      </w:r>
      <w:r w:rsidRPr="00936471">
        <w:t xml:space="preserve">(2), 181-199. </w:t>
      </w:r>
    </w:p>
    <w:p w14:paraId="1C2FF82E" w14:textId="35FC32DC" w:rsidR="00936471" w:rsidRPr="00936471" w:rsidRDefault="00936471" w:rsidP="00936471">
      <w:pPr>
        <w:pStyle w:val="EndNoteBibliography"/>
        <w:ind w:left="720" w:hanging="720"/>
      </w:pPr>
      <w:r w:rsidRPr="00936471">
        <w:t xml:space="preserve">Pradhan, K. C., &amp; Mukherjee, S. (2018). Covariate and Idiosyncratic Shocks and Coping Strategies for Poor and Non-poor Rural Households in India. </w:t>
      </w:r>
      <w:r w:rsidRPr="00936471">
        <w:rPr>
          <w:i/>
        </w:rPr>
        <w:t>Journal of Quantitative Economics</w:t>
      </w:r>
      <w:r w:rsidRPr="00936471">
        <w:t>,</w:t>
      </w:r>
      <w:r w:rsidRPr="00936471">
        <w:rPr>
          <w:i/>
        </w:rPr>
        <w:t xml:space="preserve"> 16</w:t>
      </w:r>
      <w:r w:rsidRPr="00936471">
        <w:t xml:space="preserve">(1), 101-127. </w:t>
      </w:r>
      <w:hyperlink r:id="rId28" w:history="1">
        <w:r w:rsidRPr="00936471">
          <w:rPr>
            <w:rStyle w:val="Hyperlink"/>
          </w:rPr>
          <w:t>https://doi.org/10.1007/s40953-017-0073-8</w:t>
        </w:r>
      </w:hyperlink>
      <w:r w:rsidRPr="00936471">
        <w:t xml:space="preserve"> </w:t>
      </w:r>
    </w:p>
    <w:p w14:paraId="79F33587" w14:textId="77777777" w:rsidR="00936471" w:rsidRPr="00936471" w:rsidRDefault="00936471" w:rsidP="00936471">
      <w:pPr>
        <w:pStyle w:val="EndNoteBibliography"/>
        <w:ind w:left="720" w:hanging="720"/>
      </w:pPr>
      <w:r w:rsidRPr="00936471">
        <w:t xml:space="preserve">Rizzi, F., van Eck, N. J., &amp; Frey, M. (2014). The production of scientific knowledge on renewable energies: Worldwide trends, dynamics and challenges and implications for management. </w:t>
      </w:r>
      <w:r w:rsidRPr="00936471">
        <w:rPr>
          <w:i/>
        </w:rPr>
        <w:t>Renewable Energy</w:t>
      </w:r>
      <w:r w:rsidRPr="00936471">
        <w:t>,</w:t>
      </w:r>
      <w:r w:rsidRPr="00936471">
        <w:rPr>
          <w:i/>
        </w:rPr>
        <w:t xml:space="preserve"> 62</w:t>
      </w:r>
      <w:r w:rsidRPr="00936471">
        <w:t xml:space="preserve">, 657-671. </w:t>
      </w:r>
    </w:p>
    <w:p w14:paraId="3B376EB5" w14:textId="77777777" w:rsidR="00936471" w:rsidRPr="00936471" w:rsidRDefault="00936471" w:rsidP="00936471">
      <w:pPr>
        <w:pStyle w:val="EndNoteBibliography"/>
        <w:ind w:left="720" w:hanging="720"/>
      </w:pPr>
      <w:r w:rsidRPr="00936471">
        <w:t xml:space="preserve">Rodrigues, F. H., &amp; Abel, M. (2019). What to consider about events: A survey on the ontology of occurrents. </w:t>
      </w:r>
      <w:r w:rsidRPr="00936471">
        <w:rPr>
          <w:i/>
        </w:rPr>
        <w:t>Applied ontology</w:t>
      </w:r>
      <w:r w:rsidRPr="00936471">
        <w:t>,</w:t>
      </w:r>
      <w:r w:rsidRPr="00936471">
        <w:rPr>
          <w:i/>
        </w:rPr>
        <w:t xml:space="preserve"> 14</w:t>
      </w:r>
      <w:r w:rsidRPr="00936471">
        <w:t xml:space="preserve">(4), 343-378. </w:t>
      </w:r>
    </w:p>
    <w:p w14:paraId="36AE3C1F" w14:textId="77777777" w:rsidR="00936471" w:rsidRPr="00936471" w:rsidRDefault="00936471" w:rsidP="00936471">
      <w:pPr>
        <w:pStyle w:val="EndNoteBibliography"/>
        <w:ind w:left="720" w:hanging="720"/>
      </w:pPr>
      <w:r w:rsidRPr="00936471">
        <w:t xml:space="preserve">Salem, S., Mansour, N. M., Hassan, I. H., &amp; Debian, R. A. (2022). Investigating the Role of Conceptual Metaphor in the Representation of the Syrian Human Crisis in British Newspaper Articles: A Cognitive Approach. </w:t>
      </w:r>
      <w:r w:rsidRPr="00936471">
        <w:rPr>
          <w:i/>
        </w:rPr>
        <w:t>Journal of Language and Literature</w:t>
      </w:r>
      <w:r w:rsidRPr="00936471">
        <w:t>,</w:t>
      </w:r>
      <w:r w:rsidRPr="00936471">
        <w:rPr>
          <w:i/>
        </w:rPr>
        <w:t xml:space="preserve"> 22</w:t>
      </w:r>
      <w:r w:rsidRPr="00936471">
        <w:t xml:space="preserve">(1), 1-14. </w:t>
      </w:r>
    </w:p>
    <w:p w14:paraId="15E65115" w14:textId="77777777" w:rsidR="00936471" w:rsidRPr="00936471" w:rsidRDefault="00936471" w:rsidP="00936471">
      <w:pPr>
        <w:pStyle w:val="EndNoteBibliography"/>
        <w:ind w:left="720" w:hanging="720"/>
      </w:pPr>
      <w:r w:rsidRPr="00936471">
        <w:t xml:space="preserve">Schröter, M., &amp; Storjohann, P. (2015). Patterns of discourse semantics: A corpus-assisted study of financial crisis in British newspaper discourse in 2009. </w:t>
      </w:r>
      <w:r w:rsidRPr="00936471">
        <w:rPr>
          <w:i/>
        </w:rPr>
        <w:t>Pragmatics and Society</w:t>
      </w:r>
      <w:r w:rsidRPr="00936471">
        <w:t>,</w:t>
      </w:r>
      <w:r w:rsidRPr="00936471">
        <w:rPr>
          <w:i/>
        </w:rPr>
        <w:t xml:space="preserve"> 6</w:t>
      </w:r>
      <w:r w:rsidRPr="00936471">
        <w:t xml:space="preserve">(1), 43-66. </w:t>
      </w:r>
    </w:p>
    <w:p w14:paraId="40990006" w14:textId="77777777" w:rsidR="00936471" w:rsidRPr="00936471" w:rsidRDefault="00936471" w:rsidP="00936471">
      <w:pPr>
        <w:pStyle w:val="EndNoteBibliography"/>
        <w:ind w:left="720" w:hanging="720"/>
      </w:pPr>
      <w:r w:rsidRPr="00936471">
        <w:t xml:space="preserve">Shaikh, A., Mahoto, N. A., &amp; Unar, M. A. (2019). A Lexicon based Approach Towards Concept Extraction. </w:t>
      </w:r>
      <w:r w:rsidRPr="00936471">
        <w:rPr>
          <w:i/>
        </w:rPr>
        <w:t>3c Tecnología: glosas de innovación aplicadas a la pyme</w:t>
      </w:r>
      <w:r w:rsidRPr="00936471">
        <w:t>,</w:t>
      </w:r>
      <w:r w:rsidRPr="00936471">
        <w:rPr>
          <w:i/>
        </w:rPr>
        <w:t xml:space="preserve"> 8</w:t>
      </w:r>
      <w:r w:rsidRPr="00936471">
        <w:t xml:space="preserve">(1), 50-67. </w:t>
      </w:r>
    </w:p>
    <w:p w14:paraId="13D85353" w14:textId="77777777" w:rsidR="00936471" w:rsidRPr="00936471" w:rsidRDefault="00936471" w:rsidP="00936471">
      <w:pPr>
        <w:pStyle w:val="EndNoteBibliography"/>
        <w:ind w:left="720" w:hanging="720"/>
      </w:pPr>
      <w:r w:rsidRPr="00936471">
        <w:t xml:space="preserve">Southwick, S. M., Bonanno, G. A., Masten, A. S., Panter-Brick, C., &amp; Yehuda, R. (2014). Resilience definitions, theory, and challenges: interdisciplinary perspectives. </w:t>
      </w:r>
      <w:r w:rsidRPr="00936471">
        <w:rPr>
          <w:i/>
        </w:rPr>
        <w:t>European journal of psychotraumatology</w:t>
      </w:r>
      <w:r w:rsidRPr="00936471">
        <w:t>,</w:t>
      </w:r>
      <w:r w:rsidRPr="00936471">
        <w:rPr>
          <w:i/>
        </w:rPr>
        <w:t xml:space="preserve"> 5</w:t>
      </w:r>
      <w:r w:rsidRPr="00936471">
        <w:t xml:space="preserve">(1), 25338. </w:t>
      </w:r>
    </w:p>
    <w:p w14:paraId="0D96D4F9" w14:textId="53F8CD37" w:rsidR="00936471" w:rsidRPr="00936471" w:rsidRDefault="00936471" w:rsidP="00936471">
      <w:pPr>
        <w:pStyle w:val="EndNoteBibliography"/>
        <w:ind w:left="720" w:hanging="720"/>
      </w:pPr>
      <w:r w:rsidRPr="00936471">
        <w:t xml:space="preserve">Srinivasan, V., &amp; Kumar, P. (2015). Emergent and divergent resilience behavior in catastrophic shift systems. </w:t>
      </w:r>
      <w:r w:rsidRPr="00936471">
        <w:rPr>
          <w:i/>
        </w:rPr>
        <w:t>Ecological Modelling</w:t>
      </w:r>
      <w:r w:rsidRPr="00936471">
        <w:t>,</w:t>
      </w:r>
      <w:r w:rsidRPr="00936471">
        <w:rPr>
          <w:i/>
        </w:rPr>
        <w:t xml:space="preserve"> 298</w:t>
      </w:r>
      <w:r w:rsidRPr="00936471">
        <w:t xml:space="preserve">(C), 87-105. </w:t>
      </w:r>
      <w:hyperlink r:id="rId29" w:history="1">
        <w:r w:rsidRPr="00936471">
          <w:rPr>
            <w:rStyle w:val="Hyperlink"/>
          </w:rPr>
          <w:t>https://doi.org/10.1016/j.ecolmodel.2013</w:t>
        </w:r>
      </w:hyperlink>
      <w:r w:rsidRPr="00936471">
        <w:t>. (Ecological Modelling)</w:t>
      </w:r>
    </w:p>
    <w:p w14:paraId="1BC98179" w14:textId="77777777" w:rsidR="00936471" w:rsidRPr="00936471" w:rsidRDefault="00936471" w:rsidP="00936471">
      <w:pPr>
        <w:pStyle w:val="EndNoteBibliography"/>
        <w:ind w:left="720" w:hanging="720"/>
      </w:pPr>
      <w:r w:rsidRPr="00936471">
        <w:t xml:space="preserve">Tainter, J. (1988). </w:t>
      </w:r>
      <w:r w:rsidRPr="00936471">
        <w:rPr>
          <w:i/>
        </w:rPr>
        <w:t>The collapse of complex societies</w:t>
      </w:r>
      <w:r w:rsidRPr="00936471">
        <w:t xml:space="preserve">. Cambridge university press. </w:t>
      </w:r>
    </w:p>
    <w:p w14:paraId="5D621DFF" w14:textId="77777777" w:rsidR="00936471" w:rsidRPr="00936471" w:rsidRDefault="00936471" w:rsidP="00936471">
      <w:pPr>
        <w:pStyle w:val="EndNoteBibliography"/>
        <w:ind w:left="720" w:hanging="720"/>
      </w:pPr>
      <w:r w:rsidRPr="00936471">
        <w:rPr>
          <w:i/>
        </w:rPr>
        <w:t>Understanding Collapse, in Stockholm Resilience Centre - Research.</w:t>
      </w:r>
      <w:r w:rsidRPr="00936471">
        <w:t xml:space="preserve"> (2018).  </w:t>
      </w:r>
    </w:p>
    <w:p w14:paraId="2C4484F5" w14:textId="062D4868" w:rsidR="00936471" w:rsidRPr="00936471" w:rsidRDefault="00936471" w:rsidP="00936471">
      <w:pPr>
        <w:pStyle w:val="EndNoteBibliography"/>
        <w:ind w:left="720" w:hanging="720"/>
      </w:pPr>
      <w:r w:rsidRPr="00936471">
        <w:t xml:space="preserve">Van Eck, N. J., &amp; Waltman, L. (2014). Visualizing bibliometric networks. In </w:t>
      </w:r>
      <w:r w:rsidRPr="00936471">
        <w:rPr>
          <w:i/>
        </w:rPr>
        <w:t>Measuring scholarly impact: Methods and practice</w:t>
      </w:r>
      <w:r w:rsidRPr="00936471">
        <w:t xml:space="preserve"> (pp. 285-320). Springer. </w:t>
      </w:r>
    </w:p>
    <w:p w14:paraId="7AA5343E" w14:textId="77777777" w:rsidR="00936471" w:rsidRPr="00936471" w:rsidRDefault="00936471" w:rsidP="00936471">
      <w:pPr>
        <w:pStyle w:val="EndNoteBibliography"/>
        <w:ind w:left="720" w:hanging="720"/>
      </w:pPr>
      <w:r w:rsidRPr="00936471">
        <w:t xml:space="preserve">Van Eck, N. J., Waltman, L., Dekker, R., &amp; Van Den Berg, J. (2010). A comparison of two techniques for bibliometric mapping: Multidimensional scaling and VOS. </w:t>
      </w:r>
      <w:r w:rsidRPr="00936471">
        <w:rPr>
          <w:i/>
        </w:rPr>
        <w:t>Journal of the American Society for Information Science and Technology</w:t>
      </w:r>
      <w:r w:rsidRPr="00936471">
        <w:t>,</w:t>
      </w:r>
      <w:r w:rsidRPr="00936471">
        <w:rPr>
          <w:i/>
        </w:rPr>
        <w:t xml:space="preserve"> 61</w:t>
      </w:r>
      <w:r w:rsidRPr="00936471">
        <w:t xml:space="preserve">(12), 2405-2416. </w:t>
      </w:r>
    </w:p>
    <w:p w14:paraId="2B09A2C3" w14:textId="77777777" w:rsidR="00936471" w:rsidRPr="00936471" w:rsidRDefault="00936471" w:rsidP="00936471">
      <w:pPr>
        <w:pStyle w:val="EndNoteBibliography"/>
        <w:ind w:left="720" w:hanging="720"/>
      </w:pPr>
      <w:r w:rsidRPr="00936471">
        <w:t xml:space="preserve">Van Nunen, K., Li, J., Reniers, G., &amp; Ponnet, K. (2018). Bibliometric analysis of safety culture research. </w:t>
      </w:r>
      <w:r w:rsidRPr="00936471">
        <w:rPr>
          <w:i/>
        </w:rPr>
        <w:t>Safety science</w:t>
      </w:r>
      <w:r w:rsidRPr="00936471">
        <w:t>,</w:t>
      </w:r>
      <w:r w:rsidRPr="00936471">
        <w:rPr>
          <w:i/>
        </w:rPr>
        <w:t xml:space="preserve"> 108</w:t>
      </w:r>
      <w:r w:rsidRPr="00936471">
        <w:t xml:space="preserve">, 248-258. </w:t>
      </w:r>
    </w:p>
    <w:p w14:paraId="7D739ECF" w14:textId="77777777" w:rsidR="00936471" w:rsidRPr="00936471" w:rsidRDefault="00936471" w:rsidP="00936471">
      <w:pPr>
        <w:pStyle w:val="EndNoteBibliography"/>
        <w:ind w:left="720" w:hanging="720"/>
      </w:pPr>
      <w:r w:rsidRPr="00936471">
        <w:t xml:space="preserve">Wallach, E. (2019). Inference from absence: the case of archaeology. </w:t>
      </w:r>
      <w:r w:rsidRPr="00936471">
        <w:rPr>
          <w:i/>
        </w:rPr>
        <w:t>Palgrave Communications</w:t>
      </w:r>
      <w:r w:rsidRPr="00936471">
        <w:t>,</w:t>
      </w:r>
      <w:r w:rsidRPr="00936471">
        <w:rPr>
          <w:i/>
        </w:rPr>
        <w:t xml:space="preserve"> 5</w:t>
      </w:r>
      <w:r w:rsidRPr="00936471">
        <w:t xml:space="preserve">(1), 1-10. </w:t>
      </w:r>
    </w:p>
    <w:p w14:paraId="28E4E087" w14:textId="77777777" w:rsidR="00936471" w:rsidRPr="00936471" w:rsidRDefault="00936471" w:rsidP="00936471">
      <w:pPr>
        <w:pStyle w:val="EndNoteBibliography"/>
        <w:ind w:left="720" w:hanging="720"/>
      </w:pPr>
      <w:r w:rsidRPr="00936471">
        <w:t xml:space="preserve">Waltman, L., Van Eck, N. J., &amp; Noyons, E. C. (2010). A unified approach to mapping and clustering of bibliometric networks. </w:t>
      </w:r>
      <w:r w:rsidRPr="00936471">
        <w:rPr>
          <w:i/>
        </w:rPr>
        <w:t>Journal of informetrics</w:t>
      </w:r>
      <w:r w:rsidRPr="00936471">
        <w:t>,</w:t>
      </w:r>
      <w:r w:rsidRPr="00936471">
        <w:rPr>
          <w:i/>
        </w:rPr>
        <w:t xml:space="preserve"> 4</w:t>
      </w:r>
      <w:r w:rsidRPr="00936471">
        <w:t xml:space="preserve">(4), 629-635. </w:t>
      </w:r>
    </w:p>
    <w:p w14:paraId="0081EFD2" w14:textId="123F8078" w:rsidR="00936471" w:rsidRPr="00936471" w:rsidRDefault="00936471" w:rsidP="00936471">
      <w:pPr>
        <w:pStyle w:val="EndNoteBibliography"/>
        <w:ind w:left="720" w:hanging="720"/>
      </w:pPr>
      <w:r w:rsidRPr="00936471">
        <w:t xml:space="preserve">West, C. P., Dyrbye, L. N., Sinsky, C., Trockel, M., Tutty, M., Nedelec, L.,  Shanafelt, T. D. (2020). Resilience and burnout among physicians and the general US working population. </w:t>
      </w:r>
      <w:r w:rsidRPr="00936471">
        <w:rPr>
          <w:i/>
        </w:rPr>
        <w:t>JAMA network open</w:t>
      </w:r>
      <w:r w:rsidRPr="00936471">
        <w:t>,</w:t>
      </w:r>
      <w:r w:rsidRPr="00936471">
        <w:rPr>
          <w:i/>
        </w:rPr>
        <w:t xml:space="preserve"> 3</w:t>
      </w:r>
      <w:r w:rsidRPr="00936471">
        <w:t xml:space="preserve">(7), e209385-e209385. </w:t>
      </w:r>
    </w:p>
    <w:p w14:paraId="2F45BD66" w14:textId="77777777" w:rsidR="00936471" w:rsidRPr="00936471" w:rsidRDefault="00936471" w:rsidP="00936471">
      <w:pPr>
        <w:pStyle w:val="EndNoteBibliography"/>
        <w:ind w:left="720" w:hanging="720"/>
      </w:pPr>
      <w:r w:rsidRPr="00936471">
        <w:t xml:space="preserve">Wolfson, M. H., &amp; Epstein, G. A. (2013). </w:t>
      </w:r>
      <w:r w:rsidRPr="00936471">
        <w:rPr>
          <w:i/>
        </w:rPr>
        <w:t>The handbook of the political economy of financial crises</w:t>
      </w:r>
      <w:r w:rsidRPr="00936471">
        <w:t xml:space="preserve">. OUP USA. </w:t>
      </w:r>
    </w:p>
    <w:p w14:paraId="5E4C629F" w14:textId="77777777" w:rsidR="00936471" w:rsidRPr="00936471" w:rsidRDefault="00936471" w:rsidP="00936471">
      <w:pPr>
        <w:pStyle w:val="EndNoteBibliography"/>
        <w:ind w:left="720" w:hanging="720"/>
      </w:pPr>
      <w:r w:rsidRPr="00936471">
        <w:t>Zouave, S. (2014). Manipulation in Newspaper Articles: A Political Discourse Analysis of Lexical Choice and Manipulation in Japanese Newspaper Crisis Reporting in the case of North Korea. In.</w:t>
      </w:r>
    </w:p>
    <w:p w14:paraId="30C9B517" w14:textId="3F774986" w:rsidR="00CA0B22" w:rsidRDefault="006F7D7C" w:rsidP="00936471">
      <w:pPr>
        <w:pStyle w:val="EndNoteBibliography"/>
        <w:ind w:left="720" w:hanging="720"/>
      </w:pPr>
      <w:r>
        <w:fldChar w:fldCharType="end"/>
      </w:r>
    </w:p>
    <w:sectPr w:rsidR="00CA0B22" w:rsidSect="008B359F">
      <w:type w:val="continuous"/>
      <w:pgSz w:w="12240" w:h="15840" w:code="1"/>
      <w:pgMar w:top="1440" w:right="1440" w:bottom="1440" w:left="1440" w:header="992" w:footer="1083" w:gutter="0"/>
      <w:cols w:space="54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BOTELLO MALDONADO, JHON" w:date="2024-04-19T17:03:00Z" w:initials="JB">
    <w:p w14:paraId="426E0604" w14:textId="77777777" w:rsidR="00F70F0B" w:rsidRDefault="00F70F0B" w:rsidP="00F70F0B">
      <w:pPr>
        <w:pStyle w:val="CommentText"/>
        <w:jc w:val="left"/>
      </w:pPr>
      <w:r>
        <w:rPr>
          <w:rStyle w:val="CommentReference"/>
        </w:rPr>
        <w:annotationRef/>
      </w:r>
      <w:r>
        <w:t xml:space="preserve">MORGESON, F. P., MITCHELL, T. R., &amp; LIU, D. (2015). EVENT SYSTEM THEORY: AN EVENT-ORIENTED APPROACH TO THE ORGANIZATIONAL SCIENCES. </w:t>
      </w:r>
      <w:r>
        <w:rPr>
          <w:i/>
          <w:iCs/>
        </w:rPr>
        <w:t>The Academy of Management Review</w:t>
      </w:r>
      <w:r>
        <w:t xml:space="preserve">, </w:t>
      </w:r>
      <w:r>
        <w:rPr>
          <w:i/>
          <w:iCs/>
        </w:rPr>
        <w:t>40</w:t>
      </w:r>
      <w:r>
        <w:t>(4), 515–537. http://www.jstor.org/stable/43699307</w:t>
      </w:r>
    </w:p>
    <w:p w14:paraId="271D7B74" w14:textId="77777777" w:rsidR="00F70F0B" w:rsidRDefault="00F70F0B" w:rsidP="00F70F0B">
      <w:pPr>
        <w:pStyle w:val="CommentText"/>
        <w:jc w:val="left"/>
      </w:pPr>
    </w:p>
  </w:comment>
  <w:comment w:id="5" w:author="BOTELLO MALDONADO, JHON" w:date="2024-04-19T17:22:00Z" w:initials="JB">
    <w:p w14:paraId="13F21D4F" w14:textId="77777777" w:rsidR="001B5917" w:rsidRDefault="001B5917" w:rsidP="001B5917">
      <w:pPr>
        <w:pStyle w:val="CommentText"/>
        <w:jc w:val="left"/>
      </w:pPr>
      <w:r>
        <w:rPr>
          <w:rStyle w:val="CommentReference"/>
        </w:rPr>
        <w:annotationRef/>
      </w:r>
      <w:r>
        <w:rPr>
          <w:color w:val="222222"/>
          <w:highlight w:val="white"/>
        </w:rPr>
        <w:t>Walrath, M. C., Morzillo, A. T., Bell, K. P., Colocousis, C. R., Crandall, M. S., Poppick, M. I., &amp; Munroe, D. K. (2024). Rural forested community shocks as perceived by in-migrants versus long-term residents. </w:t>
      </w:r>
      <w:r>
        <w:rPr>
          <w:i/>
          <w:iCs/>
          <w:color w:val="222222"/>
          <w:highlight w:val="white"/>
        </w:rPr>
        <w:t>Journal of Rural Studies</w:t>
      </w:r>
      <w:r>
        <w:rPr>
          <w:color w:val="222222"/>
          <w:highlight w:val="white"/>
        </w:rPr>
        <w:t>, </w:t>
      </w:r>
      <w:r>
        <w:rPr>
          <w:i/>
          <w:iCs/>
          <w:color w:val="222222"/>
          <w:highlight w:val="white"/>
        </w:rPr>
        <w:t>105</w:t>
      </w:r>
      <w:r>
        <w:rPr>
          <w:color w:val="222222"/>
          <w:highlight w:val="white"/>
        </w:rPr>
        <w:t>, 103188.</w:t>
      </w:r>
      <w:r>
        <w:t xml:space="preserve"> </w:t>
      </w:r>
    </w:p>
  </w:comment>
  <w:comment w:id="7" w:author="BOTELLO MALDONADO, JHON" w:date="2024-04-18T21:52:00Z" w:initials="JB">
    <w:p w14:paraId="4537FE46" w14:textId="5EBD8924" w:rsidR="008374D8" w:rsidRDefault="008374D8" w:rsidP="008374D8">
      <w:pPr>
        <w:pStyle w:val="CommentText"/>
        <w:jc w:val="left"/>
      </w:pPr>
      <w:r>
        <w:rPr>
          <w:rStyle w:val="CommentReference"/>
        </w:rPr>
        <w:annotationRef/>
      </w:r>
      <w:hyperlink r:id="rId1" w:history="1">
        <w:r w:rsidRPr="00537D33">
          <w:rPr>
            <w:rStyle w:val="Hyperlink"/>
          </w:rPr>
          <w:t>Scales, B.J.</w:t>
        </w:r>
      </w:hyperlink>
      <w:r>
        <w:rPr>
          <w:highlight w:val="white"/>
        </w:rPr>
        <w:t> and </w:t>
      </w:r>
      <w:hyperlink r:id="rId2" w:history="1">
        <w:r w:rsidRPr="00537D33">
          <w:rPr>
            <w:rStyle w:val="Hyperlink"/>
          </w:rPr>
          <w:t>Gilles, M.M.</w:t>
        </w:r>
      </w:hyperlink>
      <w:r>
        <w:rPr>
          <w:rFonts w:hint="eastAsia"/>
          <w:highlight w:val="white"/>
        </w:rPr>
        <w:t> (1995), "Lexis</w:t>
      </w:r>
      <w:r>
        <w:rPr>
          <w:rFonts w:hint="eastAsia"/>
          <w:highlight w:val="white"/>
        </w:rPr>
        <w:t>‐</w:t>
      </w:r>
      <w:r>
        <w:rPr>
          <w:rFonts w:hint="eastAsia"/>
          <w:highlight w:val="white"/>
        </w:rPr>
        <w:t>Nexis in an academic reference environment: User policies and instruction methods", </w:t>
      </w:r>
      <w:hyperlink r:id="rId3" w:history="1">
        <w:r w:rsidRPr="00537D33">
          <w:rPr>
            <w:rStyle w:val="Hyperlink"/>
            <w:i/>
            <w:iCs/>
            <w:highlight w:val="white"/>
          </w:rPr>
          <w:t>Reference Services Review</w:t>
        </w:r>
      </w:hyperlink>
      <w:r>
        <w:rPr>
          <w:highlight w:val="white"/>
        </w:rPr>
        <w:t>, Vol. 23 No. 3, pp. 85-96. </w:t>
      </w:r>
      <w:hyperlink r:id="rId4" w:history="1">
        <w:r w:rsidRPr="00537D33">
          <w:rPr>
            <w:rStyle w:val="Hyperlink"/>
          </w:rPr>
          <w:t>https://doi.org/10.1108/eb049258</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71D7B74" w15:done="0"/>
  <w15:commentEx w15:paraId="13F21D4F" w15:done="0"/>
  <w15:commentEx w15:paraId="4537FE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77D5B46" w16cex:dateUtc="2024-04-19T21:03:00Z"/>
  <w16cex:commentExtensible w16cex:durableId="2C3DEF23" w16cex:dateUtc="2024-04-19T21:22:00Z"/>
  <w16cex:commentExtensible w16cex:durableId="3C064C15" w16cex:dateUtc="2024-04-19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71D7B74" w16cid:durableId="177D5B46"/>
  <w16cid:commentId w16cid:paraId="13F21D4F" w16cid:durableId="2C3DEF23"/>
  <w16cid:commentId w16cid:paraId="4537FE46" w16cid:durableId="3C064C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8B337" w14:textId="77777777" w:rsidR="008B359F" w:rsidRDefault="008B359F">
      <w:r>
        <w:separator/>
      </w:r>
    </w:p>
  </w:endnote>
  <w:endnote w:type="continuationSeparator" w:id="0">
    <w:p w14:paraId="10E2C644" w14:textId="77777777" w:rsidR="008B359F" w:rsidRDefault="008B359F">
      <w:r>
        <w:continuationSeparator/>
      </w:r>
    </w:p>
  </w:endnote>
  <w:endnote w:type="continuationNotice" w:id="1">
    <w:p w14:paraId="401644C8" w14:textId="77777777" w:rsidR="008B359F" w:rsidRDefault="008B359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7BADB0" w14:textId="77777777" w:rsidR="008B359F" w:rsidRDefault="008B359F">
      <w:r>
        <w:separator/>
      </w:r>
    </w:p>
  </w:footnote>
  <w:footnote w:type="continuationSeparator" w:id="0">
    <w:p w14:paraId="06B4B080" w14:textId="77777777" w:rsidR="008B359F" w:rsidRDefault="008B359F">
      <w:r>
        <w:continuationSeparator/>
      </w:r>
    </w:p>
  </w:footnote>
  <w:footnote w:type="continuationNotice" w:id="1">
    <w:p w14:paraId="29156B5A" w14:textId="77777777" w:rsidR="008B359F" w:rsidRDefault="008B359F">
      <w:pPr>
        <w:spacing w:line="240" w:lineRule="auto"/>
      </w:pPr>
    </w:p>
  </w:footnote>
  <w:footnote w:id="2">
    <w:p w14:paraId="59B6F970" w14:textId="4CAAC311" w:rsidR="00142371" w:rsidRDefault="00142371">
      <w:pPr>
        <w:pStyle w:val="FootnoteText"/>
      </w:pPr>
      <w:r>
        <w:rPr>
          <w:rStyle w:val="FootnoteReference"/>
        </w:rPr>
        <w:footnoteRef/>
      </w:r>
      <w:r>
        <w:t xml:space="preserve"> </w:t>
      </w:r>
      <w:hyperlink r:id="rId1" w:history="1">
        <w:r w:rsidRPr="00142371">
          <w:rPr>
            <w:rStyle w:val="Hyperlink"/>
            <w:sz w:val="18"/>
            <w:szCs w:val="15"/>
          </w:rPr>
          <w:t>https://www.stmjournals.com/</w:t>
        </w:r>
      </w:hyperlink>
    </w:p>
  </w:footnote>
  <w:footnote w:id="3">
    <w:p w14:paraId="52494F78" w14:textId="1B828B26" w:rsidR="001C4E82" w:rsidRPr="001C4E82" w:rsidRDefault="001C4E82">
      <w:pPr>
        <w:pStyle w:val="FootnoteText"/>
      </w:pPr>
      <w:r>
        <w:rPr>
          <w:rStyle w:val="FootnoteReference"/>
        </w:rPr>
        <w:footnoteRef/>
      </w:r>
      <w:r>
        <w:t xml:space="preserve"> </w:t>
      </w:r>
      <w:r w:rsidR="007623E1" w:rsidRPr="007623E1">
        <w:rPr>
          <w:sz w:val="18"/>
          <w:szCs w:val="15"/>
        </w:rPr>
        <w:t>“</w:t>
      </w:r>
      <w:proofErr w:type="gramStart"/>
      <w:r w:rsidR="00302BFA" w:rsidRPr="007623E1">
        <w:rPr>
          <w:sz w:val="18"/>
          <w:szCs w:val="15"/>
        </w:rPr>
        <w:t>social</w:t>
      </w:r>
      <w:proofErr w:type="gramEnd"/>
      <w:r w:rsidR="00302BFA" w:rsidRPr="007623E1">
        <w:rPr>
          <w:sz w:val="18"/>
          <w:szCs w:val="15"/>
        </w:rPr>
        <w:t xml:space="preserve"> resilience</w:t>
      </w:r>
      <w:r w:rsidR="007623E1">
        <w:rPr>
          <w:sz w:val="18"/>
          <w:szCs w:val="15"/>
        </w:rPr>
        <w:t>”</w:t>
      </w:r>
      <w:r w:rsidR="00302BFA" w:rsidRPr="007623E1">
        <w:rPr>
          <w:sz w:val="18"/>
          <w:szCs w:val="15"/>
        </w:rPr>
        <w:t xml:space="preserve"> AND NOT ("mental health" OR pharmaceutical OR aviation)</w:t>
      </w:r>
    </w:p>
  </w:footnote>
  <w:footnote w:id="4">
    <w:p w14:paraId="52C59BD7" w14:textId="09C7599D" w:rsidR="00B33452" w:rsidRPr="007623E1" w:rsidRDefault="00B33452" w:rsidP="00B33452">
      <w:pPr>
        <w:pStyle w:val="NormalIndent"/>
        <w:ind w:firstLine="0"/>
        <w:rPr>
          <w:sz w:val="18"/>
          <w:szCs w:val="15"/>
        </w:rPr>
      </w:pPr>
      <w:r>
        <w:rPr>
          <w:rStyle w:val="FootnoteReference"/>
        </w:rPr>
        <w:footnoteRef/>
      </w:r>
      <w:r>
        <w:t xml:space="preserve"> </w:t>
      </w:r>
      <w:r w:rsidRPr="007623E1">
        <w:rPr>
          <w:sz w:val="18"/>
          <w:szCs w:val="18"/>
          <w:lang w:eastAsia="ko-KR"/>
        </w:rPr>
        <w:t xml:space="preserve">In total, 1,294 publications were published, but </w:t>
      </w:r>
      <w:r w:rsidRPr="007623E1">
        <w:rPr>
          <w:sz w:val="18"/>
          <w:szCs w:val="15"/>
        </w:rPr>
        <w:t xml:space="preserve">after excluding certain words such as </w:t>
      </w:r>
      <w:r w:rsidR="007623E1">
        <w:rPr>
          <w:sz w:val="18"/>
          <w:szCs w:val="15"/>
        </w:rPr>
        <w:t>“</w:t>
      </w:r>
      <w:r w:rsidRPr="007623E1">
        <w:rPr>
          <w:sz w:val="18"/>
          <w:szCs w:val="15"/>
        </w:rPr>
        <w:t>mental health</w:t>
      </w:r>
      <w:r w:rsidR="007623E1">
        <w:rPr>
          <w:sz w:val="18"/>
          <w:szCs w:val="15"/>
        </w:rPr>
        <w:t>”</w:t>
      </w:r>
      <w:r w:rsidRPr="007623E1">
        <w:rPr>
          <w:sz w:val="18"/>
          <w:szCs w:val="15"/>
        </w:rPr>
        <w:t xml:space="preserve">, </w:t>
      </w:r>
      <w:r w:rsidR="007623E1">
        <w:rPr>
          <w:sz w:val="18"/>
          <w:szCs w:val="15"/>
        </w:rPr>
        <w:t>“</w:t>
      </w:r>
      <w:r w:rsidRPr="007623E1">
        <w:rPr>
          <w:sz w:val="18"/>
          <w:szCs w:val="15"/>
        </w:rPr>
        <w:t>pharmaceutical</w:t>
      </w:r>
      <w:r w:rsidR="007623E1">
        <w:rPr>
          <w:sz w:val="18"/>
          <w:szCs w:val="15"/>
        </w:rPr>
        <w:t>”</w:t>
      </w:r>
      <w:r w:rsidRPr="007623E1">
        <w:rPr>
          <w:sz w:val="18"/>
          <w:szCs w:val="15"/>
        </w:rPr>
        <w:t xml:space="preserve">, and </w:t>
      </w:r>
      <w:r w:rsidR="007623E1">
        <w:rPr>
          <w:sz w:val="18"/>
          <w:szCs w:val="15"/>
        </w:rPr>
        <w:t>“</w:t>
      </w:r>
      <w:r w:rsidRPr="007623E1">
        <w:rPr>
          <w:sz w:val="18"/>
          <w:szCs w:val="15"/>
        </w:rPr>
        <w:t>aviation</w:t>
      </w:r>
      <w:r w:rsidR="007623E1">
        <w:rPr>
          <w:sz w:val="18"/>
          <w:szCs w:val="15"/>
        </w:rPr>
        <w:t>”</w:t>
      </w:r>
      <w:r w:rsidRPr="007623E1">
        <w:rPr>
          <w:sz w:val="18"/>
          <w:szCs w:val="15"/>
        </w:rPr>
        <w:t>, we obtained 1,211 results identified in Scopus.</w:t>
      </w:r>
    </w:p>
    <w:p w14:paraId="01F8582F" w14:textId="77777777" w:rsidR="00B33452" w:rsidRPr="00E06218" w:rsidRDefault="00B33452" w:rsidP="00B33452">
      <w:pPr>
        <w:pStyle w:val="FootnoteText"/>
      </w:pPr>
    </w:p>
  </w:footnote>
  <w:footnote w:id="5">
    <w:p w14:paraId="0219DB03" w14:textId="082FDE35" w:rsidR="00B900C4" w:rsidRDefault="00B900C4">
      <w:pPr>
        <w:pStyle w:val="FootnoteText"/>
      </w:pPr>
      <w:r>
        <w:rPr>
          <w:rStyle w:val="FootnoteReference"/>
        </w:rPr>
        <w:footnoteRef/>
      </w:r>
      <w:r>
        <w:t xml:space="preserve"> </w:t>
      </w:r>
      <w:r w:rsidR="004960DA">
        <w:t xml:space="preserve">There was a total of 7,243 </w:t>
      </w:r>
      <w:r w:rsidR="001F0AAA">
        <w:t>keywords.</w:t>
      </w:r>
    </w:p>
  </w:footnote>
  <w:footnote w:id="6">
    <w:p w14:paraId="00F3C262" w14:textId="77777777" w:rsidR="00B170AF" w:rsidRPr="00A2715C" w:rsidRDefault="00B170AF" w:rsidP="00B170AF">
      <w:pPr>
        <w:pStyle w:val="FootnoteText"/>
      </w:pPr>
      <w:r>
        <w:rPr>
          <w:rStyle w:val="FootnoteReference"/>
        </w:rPr>
        <w:footnoteRef/>
      </w:r>
      <w:r>
        <w:t xml:space="preserve"> </w:t>
      </w:r>
      <w:hyperlink r:id="rId2" w:history="1">
        <w:r w:rsidRPr="00B67828">
          <w:rPr>
            <w:rStyle w:val="Hyperlink"/>
          </w:rPr>
          <w:t>https://sociology.osu.edu/worldhandbook</w:t>
        </w:r>
      </w:hyperlink>
    </w:p>
  </w:footnote>
  <w:footnote w:id="7">
    <w:p w14:paraId="6A807B46" w14:textId="77777777" w:rsidR="00324D4F" w:rsidRPr="007F004C" w:rsidRDefault="00324D4F" w:rsidP="00324D4F">
      <w:pPr>
        <w:pStyle w:val="FootnoteText"/>
      </w:pPr>
      <w:r>
        <w:rPr>
          <w:rStyle w:val="FootnoteReference"/>
        </w:rPr>
        <w:footnoteRef/>
      </w:r>
      <w:r>
        <w:t xml:space="preserve"> </w:t>
      </w:r>
      <w:hyperlink r:id="rId3" w:history="1">
        <w:r w:rsidRPr="00B67828">
          <w:rPr>
            <w:rStyle w:val="Hyperlink"/>
          </w:rPr>
          <w:t>https://sociology.osu.edu/worldhandbook</w:t>
        </w:r>
      </w:hyperlink>
    </w:p>
  </w:footnote>
  <w:footnote w:id="8">
    <w:p w14:paraId="2CC8F438" w14:textId="00DAFA51" w:rsidR="00A43697" w:rsidRPr="00735530" w:rsidRDefault="00A43697">
      <w:pPr>
        <w:pStyle w:val="FootnoteText"/>
      </w:pPr>
      <w:r>
        <w:rPr>
          <w:rStyle w:val="FootnoteReference"/>
        </w:rPr>
        <w:footnoteRef/>
      </w:r>
      <w:r w:rsidRPr="00735530">
        <w:t xml:space="preserve"> </w:t>
      </w:r>
      <w:hyperlink r:id="rId4" w:history="1">
        <w:r w:rsidRPr="00735530">
          <w:rPr>
            <w:rStyle w:val="Hyperlink"/>
          </w:rPr>
          <w:t>https://www.lexisnexis.com/en-gb/products/nexis-daas/news-api</w:t>
        </w:r>
      </w:hyperlink>
      <w:r w:rsidRPr="00735530">
        <w:t xml:space="preserve"> </w:t>
      </w:r>
    </w:p>
  </w:footnote>
  <w:footnote w:id="9">
    <w:p w14:paraId="3CDDC4D6" w14:textId="77777777" w:rsidR="004807EF" w:rsidRPr="00735530" w:rsidRDefault="004807EF" w:rsidP="004807EF">
      <w:pPr>
        <w:pStyle w:val="FootnoteText"/>
      </w:pPr>
      <w:r>
        <w:rPr>
          <w:rStyle w:val="FootnoteReference"/>
        </w:rPr>
        <w:footnoteRef/>
      </w:r>
      <w:r w:rsidRPr="00735530">
        <w:t xml:space="preserve"> </w:t>
      </w:r>
      <w:hyperlink r:id="rId5" w:history="1">
        <w:r w:rsidRPr="00735530">
          <w:rPr>
            <w:rStyle w:val="Hyperlink"/>
          </w:rPr>
          <w:t>https://aylien.com/product/news-api</w:t>
        </w:r>
      </w:hyperlink>
      <w:r w:rsidRPr="00735530">
        <w:t xml:space="preserve"> </w:t>
      </w:r>
    </w:p>
  </w:footnote>
  <w:footnote w:id="10">
    <w:p w14:paraId="789EDFAA" w14:textId="460A9C37" w:rsidR="00A43697" w:rsidRPr="00A43697" w:rsidRDefault="00A43697">
      <w:pPr>
        <w:pStyle w:val="FootnoteText"/>
        <w:rPr>
          <w:lang w:val="es-CO"/>
        </w:rPr>
      </w:pPr>
      <w:r>
        <w:rPr>
          <w:rStyle w:val="FootnoteReference"/>
        </w:rPr>
        <w:footnoteRef/>
      </w:r>
      <w:r>
        <w:t xml:space="preserve"> </w:t>
      </w:r>
      <w:hyperlink r:id="rId6" w:history="1">
        <w:r w:rsidRPr="00637AD7">
          <w:rPr>
            <w:rStyle w:val="Hyperlink"/>
          </w:rPr>
          <w:t>https://www.newsapi.ai/</w:t>
        </w:r>
      </w:hyperlink>
      <w:r>
        <w:t xml:space="preserve"> </w:t>
      </w:r>
    </w:p>
  </w:footnote>
</w:footnotes>
</file>

<file path=word/intelligence2.xml><?xml version="1.0" encoding="utf-8"?>
<int2:intelligence xmlns:int2="http://schemas.microsoft.com/office/intelligence/2020/intelligence" xmlns:oel="http://schemas.microsoft.com/office/2019/extlst">
  <int2:observations>
    <int2:textHash int2:hashCode="T1dcxfGds9IeHD" int2:id="e46ZM2f7">
      <int2:state int2:value="Rejected" int2:type="AugLoop_Text_Critique"/>
    </int2:textHash>
    <int2:textHash int2:hashCode="GS100zmWd3wCOh" int2:id="t3Kd92pt">
      <int2:state int2:value="Rejected" int2:type="AugLoop_Text_Critique"/>
    </int2:textHash>
    <int2:textHash int2:hashCode="d2UpbDnw99/uVH" int2:id="zQJAKCk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0E4E37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C2AD51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B76474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766CA9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258801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2E388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7D4A31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F1C4C8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BEE0C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F1C591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48E5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BC4E7B"/>
    <w:multiLevelType w:val="hybridMultilevel"/>
    <w:tmpl w:val="CDA6E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18912BB"/>
    <w:multiLevelType w:val="hybridMultilevel"/>
    <w:tmpl w:val="7B12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1D4AC7"/>
    <w:multiLevelType w:val="hybridMultilevel"/>
    <w:tmpl w:val="F6C45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6B32EA"/>
    <w:multiLevelType w:val="hybridMultilevel"/>
    <w:tmpl w:val="67E2C5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11272EB5"/>
    <w:multiLevelType w:val="multilevel"/>
    <w:tmpl w:val="1E3C6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E93AD2"/>
    <w:multiLevelType w:val="hybridMultilevel"/>
    <w:tmpl w:val="8982A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E6455D"/>
    <w:multiLevelType w:val="hybridMultilevel"/>
    <w:tmpl w:val="6C4634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223BF0"/>
    <w:multiLevelType w:val="hybridMultilevel"/>
    <w:tmpl w:val="49EE94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EF440B1"/>
    <w:multiLevelType w:val="hybridMultilevel"/>
    <w:tmpl w:val="FC0283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0790894"/>
    <w:multiLevelType w:val="hybridMultilevel"/>
    <w:tmpl w:val="9274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96507D"/>
    <w:multiLevelType w:val="hybridMultilevel"/>
    <w:tmpl w:val="167A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852CB6"/>
    <w:multiLevelType w:val="hybridMultilevel"/>
    <w:tmpl w:val="DDB044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1E47346"/>
    <w:multiLevelType w:val="hybridMultilevel"/>
    <w:tmpl w:val="631CB8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5F1958"/>
    <w:multiLevelType w:val="hybridMultilevel"/>
    <w:tmpl w:val="0884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F95394"/>
    <w:multiLevelType w:val="hybridMultilevel"/>
    <w:tmpl w:val="47B8B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8E6F18"/>
    <w:multiLevelType w:val="hybridMultilevel"/>
    <w:tmpl w:val="631CB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776431"/>
    <w:multiLevelType w:val="multilevel"/>
    <w:tmpl w:val="D77E7C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9E144FC"/>
    <w:multiLevelType w:val="multilevel"/>
    <w:tmpl w:val="093A5D0C"/>
    <w:lvl w:ilvl="0">
      <w:start w:val="1"/>
      <w:numFmt w:val="decimal"/>
      <w:pStyle w:val="Heading1"/>
      <w:lvlText w:val="%1"/>
      <w:lvlJc w:val="left"/>
      <w:pPr>
        <w:tabs>
          <w:tab w:val="num" w:pos="522"/>
        </w:tabs>
        <w:ind w:left="522" w:hanging="432"/>
      </w:pPr>
      <w:rPr>
        <w:rFonts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29" w15:restartNumberingAfterBreak="0">
    <w:nsid w:val="309D2D37"/>
    <w:multiLevelType w:val="hybridMultilevel"/>
    <w:tmpl w:val="1CEE4C64"/>
    <w:lvl w:ilvl="0" w:tplc="FB602592">
      <w:start w:val="1"/>
      <w:numFmt w:val="decimal"/>
      <w:lvlText w:val="%1."/>
      <w:lvlJc w:val="left"/>
      <w:pPr>
        <w:ind w:left="720" w:hanging="360"/>
      </w:pPr>
      <w:rPr>
        <w:b/>
        <w:bCs/>
      </w:rPr>
    </w:lvl>
    <w:lvl w:ilvl="1" w:tplc="3760B874">
      <w:start w:val="1"/>
      <w:numFmt w:val="lowerLetter"/>
      <w:lvlText w:val="%2."/>
      <w:lvlJc w:val="left"/>
      <w:pPr>
        <w:ind w:left="1440" w:hanging="360"/>
      </w:pPr>
      <w:rPr>
        <w:b/>
        <w:b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B16B81"/>
    <w:multiLevelType w:val="hybridMultilevel"/>
    <w:tmpl w:val="42424D7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B986A76"/>
    <w:multiLevelType w:val="hybridMultilevel"/>
    <w:tmpl w:val="E398EE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5E0C34"/>
    <w:multiLevelType w:val="hybridMultilevel"/>
    <w:tmpl w:val="CE1C8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E232E9"/>
    <w:multiLevelType w:val="hybridMultilevel"/>
    <w:tmpl w:val="0B541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36095E"/>
    <w:multiLevelType w:val="hybridMultilevel"/>
    <w:tmpl w:val="49EE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35951"/>
    <w:multiLevelType w:val="hybridMultilevel"/>
    <w:tmpl w:val="7E32C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EB5452"/>
    <w:multiLevelType w:val="hybridMultilevel"/>
    <w:tmpl w:val="49EC5E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38" w15:restartNumberingAfterBreak="0">
    <w:nsid w:val="5DD85EE9"/>
    <w:multiLevelType w:val="hybridMultilevel"/>
    <w:tmpl w:val="DA28B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3F6CAB"/>
    <w:multiLevelType w:val="multilevel"/>
    <w:tmpl w:val="68144D58"/>
    <w:lvl w:ilvl="0">
      <w:start w:val="1"/>
      <w:numFmt w:val="upperLetter"/>
      <w:pStyle w:val="Appendices"/>
      <w:lvlText w:val="%1"/>
      <w:lvlJc w:val="left"/>
      <w:pPr>
        <w:tabs>
          <w:tab w:val="num" w:pos="360"/>
        </w:tabs>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40"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41" w15:restartNumberingAfterBreak="0">
    <w:nsid w:val="6E53410B"/>
    <w:multiLevelType w:val="hybridMultilevel"/>
    <w:tmpl w:val="F8A8C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AC09AC"/>
    <w:multiLevelType w:val="hybridMultilevel"/>
    <w:tmpl w:val="793EA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824225"/>
    <w:multiLevelType w:val="hybridMultilevel"/>
    <w:tmpl w:val="A382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5313CF"/>
    <w:multiLevelType w:val="multilevel"/>
    <w:tmpl w:val="4104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3347463">
    <w:abstractNumId w:val="40"/>
  </w:num>
  <w:num w:numId="2" w16cid:durableId="1547991239">
    <w:abstractNumId w:val="28"/>
  </w:num>
  <w:num w:numId="3" w16cid:durableId="796338097">
    <w:abstractNumId w:val="37"/>
  </w:num>
  <w:num w:numId="4" w16cid:durableId="1290163675">
    <w:abstractNumId w:val="39"/>
  </w:num>
  <w:num w:numId="5" w16cid:durableId="1378167161">
    <w:abstractNumId w:val="36"/>
  </w:num>
  <w:num w:numId="6" w16cid:durableId="1673020754">
    <w:abstractNumId w:val="21"/>
  </w:num>
  <w:num w:numId="7" w16cid:durableId="75590315">
    <w:abstractNumId w:val="43"/>
  </w:num>
  <w:num w:numId="8" w16cid:durableId="1106079044">
    <w:abstractNumId w:val="20"/>
  </w:num>
  <w:num w:numId="9" w16cid:durableId="705983221">
    <w:abstractNumId w:val="12"/>
  </w:num>
  <w:num w:numId="10" w16cid:durableId="628127059">
    <w:abstractNumId w:val="35"/>
  </w:num>
  <w:num w:numId="11" w16cid:durableId="565535470">
    <w:abstractNumId w:val="17"/>
  </w:num>
  <w:num w:numId="12" w16cid:durableId="1815953253">
    <w:abstractNumId w:val="31"/>
  </w:num>
  <w:num w:numId="13" w16cid:durableId="1533569972">
    <w:abstractNumId w:val="29"/>
  </w:num>
  <w:num w:numId="14" w16cid:durableId="430441784">
    <w:abstractNumId w:val="41"/>
  </w:num>
  <w:num w:numId="15" w16cid:durableId="1623027633">
    <w:abstractNumId w:val="26"/>
  </w:num>
  <w:num w:numId="16" w16cid:durableId="6377068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87774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51825509">
    <w:abstractNumId w:val="10"/>
  </w:num>
  <w:num w:numId="19" w16cid:durableId="1894390200">
    <w:abstractNumId w:val="8"/>
  </w:num>
  <w:num w:numId="20" w16cid:durableId="2076734928">
    <w:abstractNumId w:val="7"/>
  </w:num>
  <w:num w:numId="21" w16cid:durableId="703284567">
    <w:abstractNumId w:val="6"/>
  </w:num>
  <w:num w:numId="22" w16cid:durableId="1683894324">
    <w:abstractNumId w:val="5"/>
  </w:num>
  <w:num w:numId="23" w16cid:durableId="2126725888">
    <w:abstractNumId w:val="9"/>
  </w:num>
  <w:num w:numId="24" w16cid:durableId="136606269">
    <w:abstractNumId w:val="4"/>
  </w:num>
  <w:num w:numId="25" w16cid:durableId="1767458172">
    <w:abstractNumId w:val="3"/>
  </w:num>
  <w:num w:numId="26" w16cid:durableId="265962378">
    <w:abstractNumId w:val="2"/>
  </w:num>
  <w:num w:numId="27" w16cid:durableId="1459228008">
    <w:abstractNumId w:val="1"/>
  </w:num>
  <w:num w:numId="28" w16cid:durableId="1895044167">
    <w:abstractNumId w:val="0"/>
  </w:num>
  <w:num w:numId="29" w16cid:durableId="729111827">
    <w:abstractNumId w:val="13"/>
  </w:num>
  <w:num w:numId="30" w16cid:durableId="1138300938">
    <w:abstractNumId w:val="18"/>
  </w:num>
  <w:num w:numId="31" w16cid:durableId="1140028742">
    <w:abstractNumId w:val="34"/>
  </w:num>
  <w:num w:numId="32" w16cid:durableId="16069574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97897889">
    <w:abstractNumId w:val="14"/>
  </w:num>
  <w:num w:numId="34" w16cid:durableId="1970240553">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6758786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02259980">
    <w:abstractNumId w:val="32"/>
  </w:num>
  <w:num w:numId="37" w16cid:durableId="1386836813">
    <w:abstractNumId w:val="16"/>
  </w:num>
  <w:num w:numId="38" w16cid:durableId="211578595">
    <w:abstractNumId w:val="33"/>
  </w:num>
  <w:num w:numId="39" w16cid:durableId="1150711296">
    <w:abstractNumId w:val="24"/>
  </w:num>
  <w:num w:numId="40" w16cid:durableId="1103189875">
    <w:abstractNumId w:val="22"/>
  </w:num>
  <w:num w:numId="41" w16cid:durableId="419985576">
    <w:abstractNumId w:val="25"/>
  </w:num>
  <w:num w:numId="42" w16cid:durableId="1841580283">
    <w:abstractNumId w:val="11"/>
  </w:num>
  <w:num w:numId="43" w16cid:durableId="2056079408">
    <w:abstractNumId w:val="30"/>
  </w:num>
  <w:num w:numId="44" w16cid:durableId="489558431">
    <w:abstractNumId w:val="23"/>
  </w:num>
  <w:num w:numId="45" w16cid:durableId="40717754">
    <w:abstractNumId w:val="19"/>
  </w:num>
  <w:num w:numId="46" w16cid:durableId="1422526193">
    <w:abstractNumId w:val="42"/>
  </w:num>
  <w:num w:numId="47" w16cid:durableId="182667931">
    <w:abstractNumId w:val="38"/>
  </w:num>
  <w:num w:numId="48" w16cid:durableId="691037226">
    <w:abstractNumId w:val="15"/>
  </w:num>
  <w:num w:numId="49" w16cid:durableId="885146469">
    <w:abstractNumId w:val="4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OTELLO MALDONADO, JHON">
    <w15:presenceInfo w15:providerId="AD" w15:userId="S::jbote001@odu.edu::17ff8fd0-69ce-42c2-bd43-01f0392e5f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intFractionalCharacterWidth/>
  <w:bordersDoNotSurroundHeader/>
  <w:bordersDoNotSurroundFooter/>
  <w:activeWritingStyle w:appName="MSWord" w:lang="en-US" w:vendorID="64" w:dllVersion="0" w:nlCheck="1" w:checkStyle="0"/>
  <w:activeWritingStyle w:appName="MSWord" w:lang="es-CO" w:vendorID="64" w:dllVersion="0" w:nlCheck="1" w:checkStyle="0"/>
  <w:activeWritingStyle w:appName="MSWord" w:lang="de-DE"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57"/>
  <w:consecutiveHyphenLimit w:val="3"/>
  <w:hyphenationZone w:val="259"/>
  <w:doNotHyphenateCaps/>
  <w:drawingGridHorizontalSpacing w:val="110"/>
  <w:drawingGridVerticalSpacing w:val="0"/>
  <w:displayHorizontalDrawingGridEvery w:val="0"/>
  <w:displayVerticalDrawingGridEvery w:val="0"/>
  <w:doNotShadeFormData/>
  <w:noPunctuationKerning/>
  <w:characterSpacingControl w:val="doNotCompress"/>
  <w:hdrShapeDefaults>
    <o:shapedefaults v:ext="edit" spidmax="205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wNzc1MbQ0NjQxNrdU0lEKTi0uzszPAykwrQUAkfuN4ywAAAA="/>
    <w:docVar w:name="dgnword-docGUID" w:val="{ADDB42FF-FCBF-451E-A104-C94A9C589F76}"/>
    <w:docVar w:name="dgnword-eventsink" w:val="206975520"/>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77482"/>
    <w:rsid w:val="00000722"/>
    <w:rsid w:val="00000BFB"/>
    <w:rsid w:val="00000C7E"/>
    <w:rsid w:val="0000100D"/>
    <w:rsid w:val="00001235"/>
    <w:rsid w:val="000023E8"/>
    <w:rsid w:val="00002B46"/>
    <w:rsid w:val="00002EA2"/>
    <w:rsid w:val="0000314E"/>
    <w:rsid w:val="0000318A"/>
    <w:rsid w:val="000037CC"/>
    <w:rsid w:val="00003B43"/>
    <w:rsid w:val="00003F44"/>
    <w:rsid w:val="000041E3"/>
    <w:rsid w:val="000043D6"/>
    <w:rsid w:val="00004514"/>
    <w:rsid w:val="00004898"/>
    <w:rsid w:val="00004BEC"/>
    <w:rsid w:val="00005B74"/>
    <w:rsid w:val="00005E34"/>
    <w:rsid w:val="000072C7"/>
    <w:rsid w:val="00007704"/>
    <w:rsid w:val="00007EED"/>
    <w:rsid w:val="00007F13"/>
    <w:rsid w:val="0001002F"/>
    <w:rsid w:val="00010080"/>
    <w:rsid w:val="00010402"/>
    <w:rsid w:val="000106A0"/>
    <w:rsid w:val="00010B0A"/>
    <w:rsid w:val="00010B20"/>
    <w:rsid w:val="00010BF4"/>
    <w:rsid w:val="000114B0"/>
    <w:rsid w:val="000117B1"/>
    <w:rsid w:val="0001242F"/>
    <w:rsid w:val="0001249B"/>
    <w:rsid w:val="000132BB"/>
    <w:rsid w:val="00013688"/>
    <w:rsid w:val="00014321"/>
    <w:rsid w:val="000143BA"/>
    <w:rsid w:val="00014BCE"/>
    <w:rsid w:val="00015222"/>
    <w:rsid w:val="000154FA"/>
    <w:rsid w:val="00015819"/>
    <w:rsid w:val="00015CE1"/>
    <w:rsid w:val="00015DCD"/>
    <w:rsid w:val="00015E67"/>
    <w:rsid w:val="00016DDB"/>
    <w:rsid w:val="0001703F"/>
    <w:rsid w:val="000175F9"/>
    <w:rsid w:val="00017AB9"/>
    <w:rsid w:val="00017D14"/>
    <w:rsid w:val="000204FB"/>
    <w:rsid w:val="00020A3A"/>
    <w:rsid w:val="00020D8D"/>
    <w:rsid w:val="00020EB1"/>
    <w:rsid w:val="00021784"/>
    <w:rsid w:val="0002195B"/>
    <w:rsid w:val="00021CD0"/>
    <w:rsid w:val="00021E1E"/>
    <w:rsid w:val="00021E87"/>
    <w:rsid w:val="000221C0"/>
    <w:rsid w:val="000223E5"/>
    <w:rsid w:val="000224E4"/>
    <w:rsid w:val="0002254C"/>
    <w:rsid w:val="00022E2F"/>
    <w:rsid w:val="00022EE5"/>
    <w:rsid w:val="00022EF1"/>
    <w:rsid w:val="00023233"/>
    <w:rsid w:val="00023DAB"/>
    <w:rsid w:val="00024081"/>
    <w:rsid w:val="0002418F"/>
    <w:rsid w:val="00024BA9"/>
    <w:rsid w:val="00025005"/>
    <w:rsid w:val="000253B2"/>
    <w:rsid w:val="0002598F"/>
    <w:rsid w:val="00025BBB"/>
    <w:rsid w:val="00027121"/>
    <w:rsid w:val="000272F8"/>
    <w:rsid w:val="00027516"/>
    <w:rsid w:val="000275EF"/>
    <w:rsid w:val="00027C76"/>
    <w:rsid w:val="00027DE5"/>
    <w:rsid w:val="000302A6"/>
    <w:rsid w:val="00030A6B"/>
    <w:rsid w:val="0003158A"/>
    <w:rsid w:val="0003159D"/>
    <w:rsid w:val="000317AB"/>
    <w:rsid w:val="00031880"/>
    <w:rsid w:val="0003209C"/>
    <w:rsid w:val="0003210A"/>
    <w:rsid w:val="0003214A"/>
    <w:rsid w:val="000321FB"/>
    <w:rsid w:val="00032FD2"/>
    <w:rsid w:val="0003383C"/>
    <w:rsid w:val="00034646"/>
    <w:rsid w:val="00034E0A"/>
    <w:rsid w:val="00035186"/>
    <w:rsid w:val="000355FB"/>
    <w:rsid w:val="00035843"/>
    <w:rsid w:val="00036950"/>
    <w:rsid w:val="000369CC"/>
    <w:rsid w:val="00036DAD"/>
    <w:rsid w:val="00037308"/>
    <w:rsid w:val="000378E6"/>
    <w:rsid w:val="0004036C"/>
    <w:rsid w:val="000405F2"/>
    <w:rsid w:val="00040D1E"/>
    <w:rsid w:val="000411DE"/>
    <w:rsid w:val="00041598"/>
    <w:rsid w:val="00041B02"/>
    <w:rsid w:val="00041C1F"/>
    <w:rsid w:val="0004214A"/>
    <w:rsid w:val="000421A4"/>
    <w:rsid w:val="00042543"/>
    <w:rsid w:val="00042604"/>
    <w:rsid w:val="00042AA5"/>
    <w:rsid w:val="00042CE0"/>
    <w:rsid w:val="000430DA"/>
    <w:rsid w:val="000431FA"/>
    <w:rsid w:val="00043F4B"/>
    <w:rsid w:val="000441F1"/>
    <w:rsid w:val="000442B7"/>
    <w:rsid w:val="00044488"/>
    <w:rsid w:val="0004458F"/>
    <w:rsid w:val="00044654"/>
    <w:rsid w:val="00044A24"/>
    <w:rsid w:val="00045AD2"/>
    <w:rsid w:val="00045DB9"/>
    <w:rsid w:val="00045EAA"/>
    <w:rsid w:val="00045F67"/>
    <w:rsid w:val="00046641"/>
    <w:rsid w:val="00047369"/>
    <w:rsid w:val="00047B01"/>
    <w:rsid w:val="00047E07"/>
    <w:rsid w:val="000500ED"/>
    <w:rsid w:val="00050CC9"/>
    <w:rsid w:val="00051091"/>
    <w:rsid w:val="000512E3"/>
    <w:rsid w:val="00051643"/>
    <w:rsid w:val="0005165F"/>
    <w:rsid w:val="00051C98"/>
    <w:rsid w:val="000527FC"/>
    <w:rsid w:val="000529BD"/>
    <w:rsid w:val="00052B33"/>
    <w:rsid w:val="00052D18"/>
    <w:rsid w:val="00053397"/>
    <w:rsid w:val="00053B16"/>
    <w:rsid w:val="00053C43"/>
    <w:rsid w:val="00053E3B"/>
    <w:rsid w:val="00053F11"/>
    <w:rsid w:val="000542A0"/>
    <w:rsid w:val="000544A9"/>
    <w:rsid w:val="00054CA8"/>
    <w:rsid w:val="00054DCE"/>
    <w:rsid w:val="000555EA"/>
    <w:rsid w:val="00055F08"/>
    <w:rsid w:val="00055F82"/>
    <w:rsid w:val="0005691E"/>
    <w:rsid w:val="000575A1"/>
    <w:rsid w:val="00057A1D"/>
    <w:rsid w:val="00060423"/>
    <w:rsid w:val="000606C1"/>
    <w:rsid w:val="00060FBD"/>
    <w:rsid w:val="000619F5"/>
    <w:rsid w:val="00062377"/>
    <w:rsid w:val="00062B7A"/>
    <w:rsid w:val="00062EA5"/>
    <w:rsid w:val="00062F24"/>
    <w:rsid w:val="00063012"/>
    <w:rsid w:val="0006325C"/>
    <w:rsid w:val="00063C94"/>
    <w:rsid w:val="0006407C"/>
    <w:rsid w:val="00064ABE"/>
    <w:rsid w:val="00064B23"/>
    <w:rsid w:val="00065559"/>
    <w:rsid w:val="0006557C"/>
    <w:rsid w:val="0006594F"/>
    <w:rsid w:val="00065C54"/>
    <w:rsid w:val="0006617D"/>
    <w:rsid w:val="00066B01"/>
    <w:rsid w:val="000671B9"/>
    <w:rsid w:val="0006749C"/>
    <w:rsid w:val="00067630"/>
    <w:rsid w:val="00067C1F"/>
    <w:rsid w:val="00067E89"/>
    <w:rsid w:val="0007039C"/>
    <w:rsid w:val="0007051A"/>
    <w:rsid w:val="0007054B"/>
    <w:rsid w:val="00070B0E"/>
    <w:rsid w:val="00070F1C"/>
    <w:rsid w:val="000712D9"/>
    <w:rsid w:val="0007135F"/>
    <w:rsid w:val="00071524"/>
    <w:rsid w:val="00072849"/>
    <w:rsid w:val="0007289C"/>
    <w:rsid w:val="00072E00"/>
    <w:rsid w:val="00073040"/>
    <w:rsid w:val="000730D9"/>
    <w:rsid w:val="00073310"/>
    <w:rsid w:val="00073494"/>
    <w:rsid w:val="000739A6"/>
    <w:rsid w:val="00073F65"/>
    <w:rsid w:val="0007401C"/>
    <w:rsid w:val="00075359"/>
    <w:rsid w:val="00075433"/>
    <w:rsid w:val="00076159"/>
    <w:rsid w:val="00076310"/>
    <w:rsid w:val="00076731"/>
    <w:rsid w:val="000770D2"/>
    <w:rsid w:val="000774CE"/>
    <w:rsid w:val="0007752C"/>
    <w:rsid w:val="00077A7B"/>
    <w:rsid w:val="00080056"/>
    <w:rsid w:val="000802A0"/>
    <w:rsid w:val="00080459"/>
    <w:rsid w:val="00082344"/>
    <w:rsid w:val="000823D5"/>
    <w:rsid w:val="00082D99"/>
    <w:rsid w:val="00083F1C"/>
    <w:rsid w:val="00083F8E"/>
    <w:rsid w:val="0008416D"/>
    <w:rsid w:val="00084310"/>
    <w:rsid w:val="0008435C"/>
    <w:rsid w:val="00084685"/>
    <w:rsid w:val="000847FA"/>
    <w:rsid w:val="00084C05"/>
    <w:rsid w:val="00084D61"/>
    <w:rsid w:val="0008529C"/>
    <w:rsid w:val="000857FF"/>
    <w:rsid w:val="000860A7"/>
    <w:rsid w:val="000861CE"/>
    <w:rsid w:val="00086212"/>
    <w:rsid w:val="0008688E"/>
    <w:rsid w:val="000871FA"/>
    <w:rsid w:val="0008745C"/>
    <w:rsid w:val="00087A96"/>
    <w:rsid w:val="00090939"/>
    <w:rsid w:val="00090AC2"/>
    <w:rsid w:val="00090AF5"/>
    <w:rsid w:val="00090EC3"/>
    <w:rsid w:val="000910F3"/>
    <w:rsid w:val="000916DB"/>
    <w:rsid w:val="00091BF3"/>
    <w:rsid w:val="00092760"/>
    <w:rsid w:val="00092AAF"/>
    <w:rsid w:val="00092B83"/>
    <w:rsid w:val="00092DFA"/>
    <w:rsid w:val="00092E59"/>
    <w:rsid w:val="00092F73"/>
    <w:rsid w:val="000930B4"/>
    <w:rsid w:val="00093AB2"/>
    <w:rsid w:val="00093DAB"/>
    <w:rsid w:val="00094196"/>
    <w:rsid w:val="000946D0"/>
    <w:rsid w:val="0009540D"/>
    <w:rsid w:val="000958AF"/>
    <w:rsid w:val="00095BF8"/>
    <w:rsid w:val="0009600B"/>
    <w:rsid w:val="000960E9"/>
    <w:rsid w:val="000962A5"/>
    <w:rsid w:val="000A06D1"/>
    <w:rsid w:val="000A0B82"/>
    <w:rsid w:val="000A270B"/>
    <w:rsid w:val="000A389F"/>
    <w:rsid w:val="000A473B"/>
    <w:rsid w:val="000A4A1F"/>
    <w:rsid w:val="000A51D3"/>
    <w:rsid w:val="000A5E0C"/>
    <w:rsid w:val="000A5EA1"/>
    <w:rsid w:val="000A6ECF"/>
    <w:rsid w:val="000A7637"/>
    <w:rsid w:val="000A7A04"/>
    <w:rsid w:val="000B0241"/>
    <w:rsid w:val="000B0420"/>
    <w:rsid w:val="000B064D"/>
    <w:rsid w:val="000B0B11"/>
    <w:rsid w:val="000B1190"/>
    <w:rsid w:val="000B1B08"/>
    <w:rsid w:val="000B2ADF"/>
    <w:rsid w:val="000B2D05"/>
    <w:rsid w:val="000B2D5F"/>
    <w:rsid w:val="000B3057"/>
    <w:rsid w:val="000B30CD"/>
    <w:rsid w:val="000B385C"/>
    <w:rsid w:val="000B4222"/>
    <w:rsid w:val="000B439D"/>
    <w:rsid w:val="000B48FA"/>
    <w:rsid w:val="000B53F4"/>
    <w:rsid w:val="000B5497"/>
    <w:rsid w:val="000B55AE"/>
    <w:rsid w:val="000B572F"/>
    <w:rsid w:val="000B5A0B"/>
    <w:rsid w:val="000B5A27"/>
    <w:rsid w:val="000B5AAC"/>
    <w:rsid w:val="000B6086"/>
    <w:rsid w:val="000B6194"/>
    <w:rsid w:val="000B624C"/>
    <w:rsid w:val="000B7A66"/>
    <w:rsid w:val="000B7D88"/>
    <w:rsid w:val="000C01F4"/>
    <w:rsid w:val="000C03B2"/>
    <w:rsid w:val="000C0F40"/>
    <w:rsid w:val="000C10C1"/>
    <w:rsid w:val="000C165F"/>
    <w:rsid w:val="000C1AF1"/>
    <w:rsid w:val="000C1C24"/>
    <w:rsid w:val="000C1C7D"/>
    <w:rsid w:val="000C27FC"/>
    <w:rsid w:val="000C2C8D"/>
    <w:rsid w:val="000C3122"/>
    <w:rsid w:val="000C33F6"/>
    <w:rsid w:val="000C3845"/>
    <w:rsid w:val="000C3D8B"/>
    <w:rsid w:val="000C3F5F"/>
    <w:rsid w:val="000C4E93"/>
    <w:rsid w:val="000C53DA"/>
    <w:rsid w:val="000C583B"/>
    <w:rsid w:val="000C5D65"/>
    <w:rsid w:val="000C62DF"/>
    <w:rsid w:val="000C7885"/>
    <w:rsid w:val="000C78EF"/>
    <w:rsid w:val="000C7C52"/>
    <w:rsid w:val="000C7D9E"/>
    <w:rsid w:val="000C7EDF"/>
    <w:rsid w:val="000D01C5"/>
    <w:rsid w:val="000D0716"/>
    <w:rsid w:val="000D0BC6"/>
    <w:rsid w:val="000D0E6A"/>
    <w:rsid w:val="000D0FEB"/>
    <w:rsid w:val="000D1805"/>
    <w:rsid w:val="000D196E"/>
    <w:rsid w:val="000D213B"/>
    <w:rsid w:val="000D36FD"/>
    <w:rsid w:val="000D3A92"/>
    <w:rsid w:val="000D426E"/>
    <w:rsid w:val="000D430B"/>
    <w:rsid w:val="000D48D7"/>
    <w:rsid w:val="000D51FE"/>
    <w:rsid w:val="000D5455"/>
    <w:rsid w:val="000D578C"/>
    <w:rsid w:val="000D58BA"/>
    <w:rsid w:val="000D5EB1"/>
    <w:rsid w:val="000D658E"/>
    <w:rsid w:val="000D6F95"/>
    <w:rsid w:val="000D780F"/>
    <w:rsid w:val="000E0153"/>
    <w:rsid w:val="000E0164"/>
    <w:rsid w:val="000E02A4"/>
    <w:rsid w:val="000E098B"/>
    <w:rsid w:val="000E159A"/>
    <w:rsid w:val="000E19E4"/>
    <w:rsid w:val="000E321B"/>
    <w:rsid w:val="000E3224"/>
    <w:rsid w:val="000E343D"/>
    <w:rsid w:val="000E4409"/>
    <w:rsid w:val="000E4615"/>
    <w:rsid w:val="000E4A68"/>
    <w:rsid w:val="000E4D7B"/>
    <w:rsid w:val="000E4FE9"/>
    <w:rsid w:val="000E593E"/>
    <w:rsid w:val="000E619C"/>
    <w:rsid w:val="000E63E2"/>
    <w:rsid w:val="000E75AD"/>
    <w:rsid w:val="000F0A21"/>
    <w:rsid w:val="000F0D30"/>
    <w:rsid w:val="000F0ECD"/>
    <w:rsid w:val="000F1AD7"/>
    <w:rsid w:val="000F1CD1"/>
    <w:rsid w:val="000F2453"/>
    <w:rsid w:val="000F265F"/>
    <w:rsid w:val="000F3239"/>
    <w:rsid w:val="000F32BA"/>
    <w:rsid w:val="000F3D96"/>
    <w:rsid w:val="000F40A0"/>
    <w:rsid w:val="000F421C"/>
    <w:rsid w:val="000F42A1"/>
    <w:rsid w:val="000F56EE"/>
    <w:rsid w:val="000F6507"/>
    <w:rsid w:val="000F67DF"/>
    <w:rsid w:val="000F6DA3"/>
    <w:rsid w:val="000F75FB"/>
    <w:rsid w:val="000F7B3F"/>
    <w:rsid w:val="000F7C07"/>
    <w:rsid w:val="00100031"/>
    <w:rsid w:val="001002A3"/>
    <w:rsid w:val="00100316"/>
    <w:rsid w:val="001011FA"/>
    <w:rsid w:val="00101234"/>
    <w:rsid w:val="00101266"/>
    <w:rsid w:val="0010258F"/>
    <w:rsid w:val="001028B2"/>
    <w:rsid w:val="00102B27"/>
    <w:rsid w:val="001043B2"/>
    <w:rsid w:val="00104750"/>
    <w:rsid w:val="00104881"/>
    <w:rsid w:val="00104E2E"/>
    <w:rsid w:val="001056BE"/>
    <w:rsid w:val="00105D61"/>
    <w:rsid w:val="0010603F"/>
    <w:rsid w:val="0010645A"/>
    <w:rsid w:val="00106823"/>
    <w:rsid w:val="00106982"/>
    <w:rsid w:val="00106A82"/>
    <w:rsid w:val="00106C81"/>
    <w:rsid w:val="00106CDE"/>
    <w:rsid w:val="001071E6"/>
    <w:rsid w:val="00107E98"/>
    <w:rsid w:val="00110085"/>
    <w:rsid w:val="00110731"/>
    <w:rsid w:val="00110AD0"/>
    <w:rsid w:val="00110AFC"/>
    <w:rsid w:val="0011133D"/>
    <w:rsid w:val="00111511"/>
    <w:rsid w:val="001116EA"/>
    <w:rsid w:val="001117D5"/>
    <w:rsid w:val="00111917"/>
    <w:rsid w:val="00111EEA"/>
    <w:rsid w:val="00111F0F"/>
    <w:rsid w:val="00112199"/>
    <w:rsid w:val="0011237F"/>
    <w:rsid w:val="0011295E"/>
    <w:rsid w:val="00114197"/>
    <w:rsid w:val="0011443E"/>
    <w:rsid w:val="00114A24"/>
    <w:rsid w:val="0011531D"/>
    <w:rsid w:val="00115A18"/>
    <w:rsid w:val="001162D2"/>
    <w:rsid w:val="0011687C"/>
    <w:rsid w:val="0011745B"/>
    <w:rsid w:val="00117643"/>
    <w:rsid w:val="00117A47"/>
    <w:rsid w:val="00117FAA"/>
    <w:rsid w:val="00117FE1"/>
    <w:rsid w:val="001206AF"/>
    <w:rsid w:val="00121214"/>
    <w:rsid w:val="00121C5F"/>
    <w:rsid w:val="0012240C"/>
    <w:rsid w:val="001227C6"/>
    <w:rsid w:val="00122BF9"/>
    <w:rsid w:val="00122C49"/>
    <w:rsid w:val="00123C48"/>
    <w:rsid w:val="00123D17"/>
    <w:rsid w:val="001247DB"/>
    <w:rsid w:val="00124A20"/>
    <w:rsid w:val="00124C11"/>
    <w:rsid w:val="0012508B"/>
    <w:rsid w:val="0012524B"/>
    <w:rsid w:val="001257EA"/>
    <w:rsid w:val="00125BFE"/>
    <w:rsid w:val="00127866"/>
    <w:rsid w:val="001300A1"/>
    <w:rsid w:val="00130415"/>
    <w:rsid w:val="00130A28"/>
    <w:rsid w:val="001311E8"/>
    <w:rsid w:val="00131376"/>
    <w:rsid w:val="00131702"/>
    <w:rsid w:val="00131780"/>
    <w:rsid w:val="00132551"/>
    <w:rsid w:val="00132B28"/>
    <w:rsid w:val="0013354A"/>
    <w:rsid w:val="00133FC8"/>
    <w:rsid w:val="0013404B"/>
    <w:rsid w:val="0013455B"/>
    <w:rsid w:val="00134689"/>
    <w:rsid w:val="001346B2"/>
    <w:rsid w:val="00134962"/>
    <w:rsid w:val="00134AEB"/>
    <w:rsid w:val="00134D57"/>
    <w:rsid w:val="00134FCE"/>
    <w:rsid w:val="00135117"/>
    <w:rsid w:val="0013514E"/>
    <w:rsid w:val="00135A12"/>
    <w:rsid w:val="00135E67"/>
    <w:rsid w:val="0013618D"/>
    <w:rsid w:val="0013629A"/>
    <w:rsid w:val="001369E5"/>
    <w:rsid w:val="001370F4"/>
    <w:rsid w:val="0013722B"/>
    <w:rsid w:val="00137B7F"/>
    <w:rsid w:val="00140226"/>
    <w:rsid w:val="001405AA"/>
    <w:rsid w:val="00140996"/>
    <w:rsid w:val="00140C03"/>
    <w:rsid w:val="00140D25"/>
    <w:rsid w:val="00140EEF"/>
    <w:rsid w:val="00141602"/>
    <w:rsid w:val="00142371"/>
    <w:rsid w:val="0014258B"/>
    <w:rsid w:val="001427B1"/>
    <w:rsid w:val="00142904"/>
    <w:rsid w:val="00142DD5"/>
    <w:rsid w:val="00142FE9"/>
    <w:rsid w:val="00143CA6"/>
    <w:rsid w:val="00143E49"/>
    <w:rsid w:val="00144A4D"/>
    <w:rsid w:val="00145142"/>
    <w:rsid w:val="0014548C"/>
    <w:rsid w:val="00145618"/>
    <w:rsid w:val="0014576C"/>
    <w:rsid w:val="00145AAA"/>
    <w:rsid w:val="00146278"/>
    <w:rsid w:val="001469E9"/>
    <w:rsid w:val="00146B8E"/>
    <w:rsid w:val="00146CBB"/>
    <w:rsid w:val="001470D4"/>
    <w:rsid w:val="0014764C"/>
    <w:rsid w:val="001476FE"/>
    <w:rsid w:val="00147967"/>
    <w:rsid w:val="00147975"/>
    <w:rsid w:val="00147B74"/>
    <w:rsid w:val="00147E8A"/>
    <w:rsid w:val="0015066F"/>
    <w:rsid w:val="00151384"/>
    <w:rsid w:val="001513D6"/>
    <w:rsid w:val="001518A7"/>
    <w:rsid w:val="00151E5F"/>
    <w:rsid w:val="00151F68"/>
    <w:rsid w:val="00152056"/>
    <w:rsid w:val="00152141"/>
    <w:rsid w:val="001523F3"/>
    <w:rsid w:val="0015252B"/>
    <w:rsid w:val="00152678"/>
    <w:rsid w:val="001526E9"/>
    <w:rsid w:val="00152BA4"/>
    <w:rsid w:val="001551D5"/>
    <w:rsid w:val="001551E0"/>
    <w:rsid w:val="00155762"/>
    <w:rsid w:val="00155CE3"/>
    <w:rsid w:val="00156E54"/>
    <w:rsid w:val="00157C9C"/>
    <w:rsid w:val="00160274"/>
    <w:rsid w:val="00160C05"/>
    <w:rsid w:val="00161771"/>
    <w:rsid w:val="00161D8E"/>
    <w:rsid w:val="00162396"/>
    <w:rsid w:val="001627C3"/>
    <w:rsid w:val="00162FA0"/>
    <w:rsid w:val="00163148"/>
    <w:rsid w:val="0016330A"/>
    <w:rsid w:val="00163AF2"/>
    <w:rsid w:val="00163DDC"/>
    <w:rsid w:val="00163F0A"/>
    <w:rsid w:val="00164555"/>
    <w:rsid w:val="0016482F"/>
    <w:rsid w:val="00164E0C"/>
    <w:rsid w:val="00165D17"/>
    <w:rsid w:val="00165F2E"/>
    <w:rsid w:val="0016609F"/>
    <w:rsid w:val="001664EC"/>
    <w:rsid w:val="00166918"/>
    <w:rsid w:val="00166B0E"/>
    <w:rsid w:val="00167012"/>
    <w:rsid w:val="00167215"/>
    <w:rsid w:val="00167349"/>
    <w:rsid w:val="00167644"/>
    <w:rsid w:val="0016784E"/>
    <w:rsid w:val="00170109"/>
    <w:rsid w:val="00170319"/>
    <w:rsid w:val="00171083"/>
    <w:rsid w:val="001713D3"/>
    <w:rsid w:val="00171656"/>
    <w:rsid w:val="001718B0"/>
    <w:rsid w:val="00171D9B"/>
    <w:rsid w:val="001725CE"/>
    <w:rsid w:val="00172B39"/>
    <w:rsid w:val="00173216"/>
    <w:rsid w:val="00173621"/>
    <w:rsid w:val="001737E1"/>
    <w:rsid w:val="00173806"/>
    <w:rsid w:val="00173F12"/>
    <w:rsid w:val="0017405E"/>
    <w:rsid w:val="00174367"/>
    <w:rsid w:val="00174578"/>
    <w:rsid w:val="001746E4"/>
    <w:rsid w:val="00174A60"/>
    <w:rsid w:val="001751B0"/>
    <w:rsid w:val="00175EB0"/>
    <w:rsid w:val="0017630C"/>
    <w:rsid w:val="00176509"/>
    <w:rsid w:val="00176A89"/>
    <w:rsid w:val="00176F9C"/>
    <w:rsid w:val="00177266"/>
    <w:rsid w:val="00177BE3"/>
    <w:rsid w:val="00177CA2"/>
    <w:rsid w:val="00177CE1"/>
    <w:rsid w:val="001807BD"/>
    <w:rsid w:val="001808C7"/>
    <w:rsid w:val="0018124A"/>
    <w:rsid w:val="001815D6"/>
    <w:rsid w:val="001818C3"/>
    <w:rsid w:val="00181948"/>
    <w:rsid w:val="00181A40"/>
    <w:rsid w:val="00181B62"/>
    <w:rsid w:val="00181F7B"/>
    <w:rsid w:val="00181FA8"/>
    <w:rsid w:val="00182543"/>
    <w:rsid w:val="0018306D"/>
    <w:rsid w:val="001833F5"/>
    <w:rsid w:val="00183533"/>
    <w:rsid w:val="00183644"/>
    <w:rsid w:val="001836A9"/>
    <w:rsid w:val="00183733"/>
    <w:rsid w:val="00183A6F"/>
    <w:rsid w:val="00184038"/>
    <w:rsid w:val="0018426B"/>
    <w:rsid w:val="0018455D"/>
    <w:rsid w:val="00184777"/>
    <w:rsid w:val="00184F0A"/>
    <w:rsid w:val="00184F5C"/>
    <w:rsid w:val="001851DB"/>
    <w:rsid w:val="00185908"/>
    <w:rsid w:val="001859CC"/>
    <w:rsid w:val="00185C80"/>
    <w:rsid w:val="00186119"/>
    <w:rsid w:val="001862B7"/>
    <w:rsid w:val="0018651A"/>
    <w:rsid w:val="001867BE"/>
    <w:rsid w:val="00186EAE"/>
    <w:rsid w:val="00187D17"/>
    <w:rsid w:val="00187D1E"/>
    <w:rsid w:val="00187F9E"/>
    <w:rsid w:val="00190044"/>
    <w:rsid w:val="0019046F"/>
    <w:rsid w:val="0019058A"/>
    <w:rsid w:val="001908CB"/>
    <w:rsid w:val="00190DB6"/>
    <w:rsid w:val="001911D1"/>
    <w:rsid w:val="001915A2"/>
    <w:rsid w:val="00191FF8"/>
    <w:rsid w:val="001921A8"/>
    <w:rsid w:val="001924D2"/>
    <w:rsid w:val="001926B2"/>
    <w:rsid w:val="00193356"/>
    <w:rsid w:val="00193357"/>
    <w:rsid w:val="00193554"/>
    <w:rsid w:val="0019367F"/>
    <w:rsid w:val="00193D16"/>
    <w:rsid w:val="00194021"/>
    <w:rsid w:val="00194479"/>
    <w:rsid w:val="0019447F"/>
    <w:rsid w:val="00194AC6"/>
    <w:rsid w:val="00194C87"/>
    <w:rsid w:val="00194E66"/>
    <w:rsid w:val="00194F20"/>
    <w:rsid w:val="001950E6"/>
    <w:rsid w:val="00195A3C"/>
    <w:rsid w:val="0019652B"/>
    <w:rsid w:val="00197979"/>
    <w:rsid w:val="00197BE7"/>
    <w:rsid w:val="00197D80"/>
    <w:rsid w:val="001A03B8"/>
    <w:rsid w:val="001A0C4D"/>
    <w:rsid w:val="001A0CF3"/>
    <w:rsid w:val="001A1065"/>
    <w:rsid w:val="001A129B"/>
    <w:rsid w:val="001A1573"/>
    <w:rsid w:val="001A1852"/>
    <w:rsid w:val="001A2E3D"/>
    <w:rsid w:val="001A3247"/>
    <w:rsid w:val="001A342C"/>
    <w:rsid w:val="001A34D0"/>
    <w:rsid w:val="001A34FF"/>
    <w:rsid w:val="001A3C20"/>
    <w:rsid w:val="001A3C7A"/>
    <w:rsid w:val="001A3CD7"/>
    <w:rsid w:val="001A45F6"/>
    <w:rsid w:val="001A51C9"/>
    <w:rsid w:val="001A5366"/>
    <w:rsid w:val="001A58F3"/>
    <w:rsid w:val="001A6043"/>
    <w:rsid w:val="001A7505"/>
    <w:rsid w:val="001A7880"/>
    <w:rsid w:val="001A7AED"/>
    <w:rsid w:val="001A7B4F"/>
    <w:rsid w:val="001B027A"/>
    <w:rsid w:val="001B07CA"/>
    <w:rsid w:val="001B0C96"/>
    <w:rsid w:val="001B0EA5"/>
    <w:rsid w:val="001B1889"/>
    <w:rsid w:val="001B20DE"/>
    <w:rsid w:val="001B2656"/>
    <w:rsid w:val="001B26B3"/>
    <w:rsid w:val="001B2716"/>
    <w:rsid w:val="001B2CEA"/>
    <w:rsid w:val="001B2DE3"/>
    <w:rsid w:val="001B390C"/>
    <w:rsid w:val="001B42E1"/>
    <w:rsid w:val="001B47A1"/>
    <w:rsid w:val="001B568A"/>
    <w:rsid w:val="001B5917"/>
    <w:rsid w:val="001B60FB"/>
    <w:rsid w:val="001B6820"/>
    <w:rsid w:val="001B6949"/>
    <w:rsid w:val="001B6D01"/>
    <w:rsid w:val="001B6FB2"/>
    <w:rsid w:val="001B707A"/>
    <w:rsid w:val="001B72E5"/>
    <w:rsid w:val="001B770F"/>
    <w:rsid w:val="001B77A0"/>
    <w:rsid w:val="001C0465"/>
    <w:rsid w:val="001C08B7"/>
    <w:rsid w:val="001C0A3D"/>
    <w:rsid w:val="001C0BF3"/>
    <w:rsid w:val="001C0EFC"/>
    <w:rsid w:val="001C0FCA"/>
    <w:rsid w:val="001C1C39"/>
    <w:rsid w:val="001C1DAB"/>
    <w:rsid w:val="001C26D3"/>
    <w:rsid w:val="001C2837"/>
    <w:rsid w:val="001C28F8"/>
    <w:rsid w:val="001C2ECE"/>
    <w:rsid w:val="001C2F64"/>
    <w:rsid w:val="001C2FE4"/>
    <w:rsid w:val="001C36D4"/>
    <w:rsid w:val="001C3992"/>
    <w:rsid w:val="001C4096"/>
    <w:rsid w:val="001C47A4"/>
    <w:rsid w:val="001C4BC1"/>
    <w:rsid w:val="001C4BFF"/>
    <w:rsid w:val="001C4D60"/>
    <w:rsid w:val="001C4E82"/>
    <w:rsid w:val="001C510D"/>
    <w:rsid w:val="001C5A8B"/>
    <w:rsid w:val="001C606F"/>
    <w:rsid w:val="001C62C3"/>
    <w:rsid w:val="001C661C"/>
    <w:rsid w:val="001C6D99"/>
    <w:rsid w:val="001C70A4"/>
    <w:rsid w:val="001C7ED1"/>
    <w:rsid w:val="001D065C"/>
    <w:rsid w:val="001D080C"/>
    <w:rsid w:val="001D0A5D"/>
    <w:rsid w:val="001D0FDF"/>
    <w:rsid w:val="001D1259"/>
    <w:rsid w:val="001D12B8"/>
    <w:rsid w:val="001D1431"/>
    <w:rsid w:val="001D152A"/>
    <w:rsid w:val="001D15A3"/>
    <w:rsid w:val="001D1FEC"/>
    <w:rsid w:val="001D262C"/>
    <w:rsid w:val="001D28A9"/>
    <w:rsid w:val="001D2A66"/>
    <w:rsid w:val="001D30EA"/>
    <w:rsid w:val="001D3669"/>
    <w:rsid w:val="001D3798"/>
    <w:rsid w:val="001D3C22"/>
    <w:rsid w:val="001D42B9"/>
    <w:rsid w:val="001D42DF"/>
    <w:rsid w:val="001D44A3"/>
    <w:rsid w:val="001D495B"/>
    <w:rsid w:val="001D49BB"/>
    <w:rsid w:val="001D4FEB"/>
    <w:rsid w:val="001D528C"/>
    <w:rsid w:val="001D52D8"/>
    <w:rsid w:val="001D56B4"/>
    <w:rsid w:val="001D56CD"/>
    <w:rsid w:val="001D5978"/>
    <w:rsid w:val="001D59E0"/>
    <w:rsid w:val="001D5CAD"/>
    <w:rsid w:val="001D656F"/>
    <w:rsid w:val="001D6766"/>
    <w:rsid w:val="001D6865"/>
    <w:rsid w:val="001D6B94"/>
    <w:rsid w:val="001D7069"/>
    <w:rsid w:val="001D7A42"/>
    <w:rsid w:val="001E0673"/>
    <w:rsid w:val="001E0E30"/>
    <w:rsid w:val="001E1195"/>
    <w:rsid w:val="001E1CE5"/>
    <w:rsid w:val="001E25AA"/>
    <w:rsid w:val="001E267B"/>
    <w:rsid w:val="001E279C"/>
    <w:rsid w:val="001E2887"/>
    <w:rsid w:val="001E2F9B"/>
    <w:rsid w:val="001E3080"/>
    <w:rsid w:val="001E30A5"/>
    <w:rsid w:val="001E34BC"/>
    <w:rsid w:val="001E34F1"/>
    <w:rsid w:val="001E3B70"/>
    <w:rsid w:val="001E3F15"/>
    <w:rsid w:val="001E40D4"/>
    <w:rsid w:val="001E421C"/>
    <w:rsid w:val="001E4B24"/>
    <w:rsid w:val="001E4CD8"/>
    <w:rsid w:val="001E516D"/>
    <w:rsid w:val="001E5A48"/>
    <w:rsid w:val="001E5A4A"/>
    <w:rsid w:val="001E631D"/>
    <w:rsid w:val="001E63CD"/>
    <w:rsid w:val="001E6425"/>
    <w:rsid w:val="001E680D"/>
    <w:rsid w:val="001E6858"/>
    <w:rsid w:val="001E6B8D"/>
    <w:rsid w:val="001E7502"/>
    <w:rsid w:val="001E7868"/>
    <w:rsid w:val="001F0A98"/>
    <w:rsid w:val="001F0AAA"/>
    <w:rsid w:val="001F0E31"/>
    <w:rsid w:val="001F10FF"/>
    <w:rsid w:val="001F15F3"/>
    <w:rsid w:val="001F1B4E"/>
    <w:rsid w:val="001F1C9B"/>
    <w:rsid w:val="001F1E6B"/>
    <w:rsid w:val="001F21DC"/>
    <w:rsid w:val="001F2782"/>
    <w:rsid w:val="001F2A0D"/>
    <w:rsid w:val="001F3094"/>
    <w:rsid w:val="001F3112"/>
    <w:rsid w:val="001F3851"/>
    <w:rsid w:val="001F4081"/>
    <w:rsid w:val="001F4757"/>
    <w:rsid w:val="001F481F"/>
    <w:rsid w:val="001F4E63"/>
    <w:rsid w:val="001F563C"/>
    <w:rsid w:val="001F5D44"/>
    <w:rsid w:val="001F6C14"/>
    <w:rsid w:val="001F6CDA"/>
    <w:rsid w:val="001F6D5B"/>
    <w:rsid w:val="001F6E19"/>
    <w:rsid w:val="001F6F8C"/>
    <w:rsid w:val="001F7428"/>
    <w:rsid w:val="001F74DC"/>
    <w:rsid w:val="001F7674"/>
    <w:rsid w:val="001F7D3E"/>
    <w:rsid w:val="001F7FD8"/>
    <w:rsid w:val="002001AF"/>
    <w:rsid w:val="0020091E"/>
    <w:rsid w:val="00200D2F"/>
    <w:rsid w:val="00200DF6"/>
    <w:rsid w:val="00200EC8"/>
    <w:rsid w:val="002012B2"/>
    <w:rsid w:val="002012FD"/>
    <w:rsid w:val="002016B3"/>
    <w:rsid w:val="00202317"/>
    <w:rsid w:val="002027C1"/>
    <w:rsid w:val="00202C23"/>
    <w:rsid w:val="00202C42"/>
    <w:rsid w:val="00202D11"/>
    <w:rsid w:val="002035D6"/>
    <w:rsid w:val="00203E5A"/>
    <w:rsid w:val="00203F88"/>
    <w:rsid w:val="0020418E"/>
    <w:rsid w:val="00204202"/>
    <w:rsid w:val="002044EA"/>
    <w:rsid w:val="002052D8"/>
    <w:rsid w:val="0020541E"/>
    <w:rsid w:val="00205918"/>
    <w:rsid w:val="00205DBA"/>
    <w:rsid w:val="00206187"/>
    <w:rsid w:val="00206C2C"/>
    <w:rsid w:val="00206FFB"/>
    <w:rsid w:val="002070E0"/>
    <w:rsid w:val="00207178"/>
    <w:rsid w:val="0020720B"/>
    <w:rsid w:val="00207F8F"/>
    <w:rsid w:val="00210203"/>
    <w:rsid w:val="00210917"/>
    <w:rsid w:val="00210D55"/>
    <w:rsid w:val="00210F6D"/>
    <w:rsid w:val="0021184B"/>
    <w:rsid w:val="0021202A"/>
    <w:rsid w:val="0021203D"/>
    <w:rsid w:val="00212A36"/>
    <w:rsid w:val="00212AB4"/>
    <w:rsid w:val="00212E2D"/>
    <w:rsid w:val="0021314C"/>
    <w:rsid w:val="00213FA7"/>
    <w:rsid w:val="002140CB"/>
    <w:rsid w:val="00214211"/>
    <w:rsid w:val="0021469D"/>
    <w:rsid w:val="002150C5"/>
    <w:rsid w:val="002156F1"/>
    <w:rsid w:val="00215A46"/>
    <w:rsid w:val="00215B5B"/>
    <w:rsid w:val="00216D3D"/>
    <w:rsid w:val="00217033"/>
    <w:rsid w:val="002170B7"/>
    <w:rsid w:val="00217BA3"/>
    <w:rsid w:val="002202E0"/>
    <w:rsid w:val="00220599"/>
    <w:rsid w:val="00220981"/>
    <w:rsid w:val="00220CB9"/>
    <w:rsid w:val="00221050"/>
    <w:rsid w:val="00221563"/>
    <w:rsid w:val="002218DD"/>
    <w:rsid w:val="00221A3C"/>
    <w:rsid w:val="0022341A"/>
    <w:rsid w:val="002237E9"/>
    <w:rsid w:val="002238B5"/>
    <w:rsid w:val="00224119"/>
    <w:rsid w:val="00225009"/>
    <w:rsid w:val="0022546E"/>
    <w:rsid w:val="00225F5B"/>
    <w:rsid w:val="002263CD"/>
    <w:rsid w:val="002264E2"/>
    <w:rsid w:val="0022730E"/>
    <w:rsid w:val="00227639"/>
    <w:rsid w:val="0022778D"/>
    <w:rsid w:val="00227D7B"/>
    <w:rsid w:val="00227DE2"/>
    <w:rsid w:val="002303B1"/>
    <w:rsid w:val="00230507"/>
    <w:rsid w:val="0023088E"/>
    <w:rsid w:val="00231C80"/>
    <w:rsid w:val="002322C4"/>
    <w:rsid w:val="002325C9"/>
    <w:rsid w:val="002328C7"/>
    <w:rsid w:val="002328C8"/>
    <w:rsid w:val="00232A4E"/>
    <w:rsid w:val="00232B3D"/>
    <w:rsid w:val="00232E96"/>
    <w:rsid w:val="002331DB"/>
    <w:rsid w:val="00233320"/>
    <w:rsid w:val="002338E2"/>
    <w:rsid w:val="00233BFE"/>
    <w:rsid w:val="00233DB0"/>
    <w:rsid w:val="002359E3"/>
    <w:rsid w:val="00235AAF"/>
    <w:rsid w:val="00236319"/>
    <w:rsid w:val="00236418"/>
    <w:rsid w:val="00236443"/>
    <w:rsid w:val="002364DA"/>
    <w:rsid w:val="0023671F"/>
    <w:rsid w:val="00236939"/>
    <w:rsid w:val="00236954"/>
    <w:rsid w:val="00236B92"/>
    <w:rsid w:val="0023724D"/>
    <w:rsid w:val="002379FA"/>
    <w:rsid w:val="00237B17"/>
    <w:rsid w:val="00240C65"/>
    <w:rsid w:val="00240DF1"/>
    <w:rsid w:val="002412D8"/>
    <w:rsid w:val="00241345"/>
    <w:rsid w:val="00242014"/>
    <w:rsid w:val="00242429"/>
    <w:rsid w:val="002431B7"/>
    <w:rsid w:val="0024377F"/>
    <w:rsid w:val="002438F3"/>
    <w:rsid w:val="002441A6"/>
    <w:rsid w:val="0024423D"/>
    <w:rsid w:val="0024456A"/>
    <w:rsid w:val="002445E7"/>
    <w:rsid w:val="002447B7"/>
    <w:rsid w:val="002447BA"/>
    <w:rsid w:val="0024498D"/>
    <w:rsid w:val="00244A9D"/>
    <w:rsid w:val="00244C61"/>
    <w:rsid w:val="00245066"/>
    <w:rsid w:val="00245366"/>
    <w:rsid w:val="0024548E"/>
    <w:rsid w:val="002458B7"/>
    <w:rsid w:val="00245BCF"/>
    <w:rsid w:val="00246097"/>
    <w:rsid w:val="00246536"/>
    <w:rsid w:val="00246821"/>
    <w:rsid w:val="00246A81"/>
    <w:rsid w:val="00246C5B"/>
    <w:rsid w:val="00246FEE"/>
    <w:rsid w:val="00247033"/>
    <w:rsid w:val="0024783A"/>
    <w:rsid w:val="0024786B"/>
    <w:rsid w:val="00247BB0"/>
    <w:rsid w:val="002502E0"/>
    <w:rsid w:val="0025047D"/>
    <w:rsid w:val="002504B1"/>
    <w:rsid w:val="002508E8"/>
    <w:rsid w:val="00250918"/>
    <w:rsid w:val="00250D89"/>
    <w:rsid w:val="0025147C"/>
    <w:rsid w:val="00251666"/>
    <w:rsid w:val="002518CC"/>
    <w:rsid w:val="00251A77"/>
    <w:rsid w:val="00251E47"/>
    <w:rsid w:val="002520E8"/>
    <w:rsid w:val="002521FC"/>
    <w:rsid w:val="00252481"/>
    <w:rsid w:val="002529A8"/>
    <w:rsid w:val="002531C9"/>
    <w:rsid w:val="00253AA1"/>
    <w:rsid w:val="00253C6C"/>
    <w:rsid w:val="00255946"/>
    <w:rsid w:val="00255D7F"/>
    <w:rsid w:val="00256094"/>
    <w:rsid w:val="00256157"/>
    <w:rsid w:val="00256345"/>
    <w:rsid w:val="002565FC"/>
    <w:rsid w:val="00256662"/>
    <w:rsid w:val="002568B5"/>
    <w:rsid w:val="002570DF"/>
    <w:rsid w:val="00257423"/>
    <w:rsid w:val="00257847"/>
    <w:rsid w:val="00257928"/>
    <w:rsid w:val="00257E94"/>
    <w:rsid w:val="00257F2F"/>
    <w:rsid w:val="00260827"/>
    <w:rsid w:val="00260B0E"/>
    <w:rsid w:val="00260CB4"/>
    <w:rsid w:val="00260DC3"/>
    <w:rsid w:val="0026110F"/>
    <w:rsid w:val="00261178"/>
    <w:rsid w:val="002619D8"/>
    <w:rsid w:val="00262424"/>
    <w:rsid w:val="00263198"/>
    <w:rsid w:val="002640BB"/>
    <w:rsid w:val="00264C78"/>
    <w:rsid w:val="00264E22"/>
    <w:rsid w:val="00265168"/>
    <w:rsid w:val="00265707"/>
    <w:rsid w:val="00265906"/>
    <w:rsid w:val="00265BAB"/>
    <w:rsid w:val="00265C94"/>
    <w:rsid w:val="002664AC"/>
    <w:rsid w:val="002667E6"/>
    <w:rsid w:val="00266A2C"/>
    <w:rsid w:val="00266D33"/>
    <w:rsid w:val="002670B7"/>
    <w:rsid w:val="002677B7"/>
    <w:rsid w:val="002703D9"/>
    <w:rsid w:val="002703EA"/>
    <w:rsid w:val="00270AA7"/>
    <w:rsid w:val="00270FFB"/>
    <w:rsid w:val="00271083"/>
    <w:rsid w:val="002711D7"/>
    <w:rsid w:val="0027130D"/>
    <w:rsid w:val="00271521"/>
    <w:rsid w:val="0027184D"/>
    <w:rsid w:val="00271BB2"/>
    <w:rsid w:val="00271BD8"/>
    <w:rsid w:val="00271C94"/>
    <w:rsid w:val="002721DF"/>
    <w:rsid w:val="0027220C"/>
    <w:rsid w:val="002725C1"/>
    <w:rsid w:val="00272992"/>
    <w:rsid w:val="00272AB0"/>
    <w:rsid w:val="00272CC3"/>
    <w:rsid w:val="00272D1D"/>
    <w:rsid w:val="00272D9E"/>
    <w:rsid w:val="00272EB9"/>
    <w:rsid w:val="00273EB9"/>
    <w:rsid w:val="00274B6D"/>
    <w:rsid w:val="00274C92"/>
    <w:rsid w:val="00275320"/>
    <w:rsid w:val="002754A9"/>
    <w:rsid w:val="0027557D"/>
    <w:rsid w:val="002755BA"/>
    <w:rsid w:val="00275685"/>
    <w:rsid w:val="002757C7"/>
    <w:rsid w:val="00275BE1"/>
    <w:rsid w:val="00275C28"/>
    <w:rsid w:val="0027603D"/>
    <w:rsid w:val="002769B8"/>
    <w:rsid w:val="00276AA6"/>
    <w:rsid w:val="00276DFB"/>
    <w:rsid w:val="0027712A"/>
    <w:rsid w:val="00277676"/>
    <w:rsid w:val="00277CCA"/>
    <w:rsid w:val="00280223"/>
    <w:rsid w:val="0028026F"/>
    <w:rsid w:val="0028048E"/>
    <w:rsid w:val="002805F7"/>
    <w:rsid w:val="002806E2"/>
    <w:rsid w:val="0028095A"/>
    <w:rsid w:val="002820EA"/>
    <w:rsid w:val="002821F2"/>
    <w:rsid w:val="0028236D"/>
    <w:rsid w:val="002831DC"/>
    <w:rsid w:val="002833F0"/>
    <w:rsid w:val="00283491"/>
    <w:rsid w:val="002841FB"/>
    <w:rsid w:val="002843FD"/>
    <w:rsid w:val="00284F83"/>
    <w:rsid w:val="002851BA"/>
    <w:rsid w:val="002853A6"/>
    <w:rsid w:val="0028553B"/>
    <w:rsid w:val="00285AE0"/>
    <w:rsid w:val="00285CD5"/>
    <w:rsid w:val="00286397"/>
    <w:rsid w:val="0028650F"/>
    <w:rsid w:val="00286C41"/>
    <w:rsid w:val="002871A6"/>
    <w:rsid w:val="0028791C"/>
    <w:rsid w:val="00287B14"/>
    <w:rsid w:val="00287D7B"/>
    <w:rsid w:val="002904A9"/>
    <w:rsid w:val="002906DD"/>
    <w:rsid w:val="00290F2B"/>
    <w:rsid w:val="002918FB"/>
    <w:rsid w:val="00291A8E"/>
    <w:rsid w:val="00292247"/>
    <w:rsid w:val="002923DC"/>
    <w:rsid w:val="0029301D"/>
    <w:rsid w:val="00293032"/>
    <w:rsid w:val="00293CA4"/>
    <w:rsid w:val="00294FA6"/>
    <w:rsid w:val="002951DE"/>
    <w:rsid w:val="00295252"/>
    <w:rsid w:val="0029533C"/>
    <w:rsid w:val="00295926"/>
    <w:rsid w:val="00295EBB"/>
    <w:rsid w:val="00296564"/>
    <w:rsid w:val="00296926"/>
    <w:rsid w:val="00296A44"/>
    <w:rsid w:val="002971EA"/>
    <w:rsid w:val="00297AFF"/>
    <w:rsid w:val="00297B06"/>
    <w:rsid w:val="00297BE5"/>
    <w:rsid w:val="00297D67"/>
    <w:rsid w:val="00297D96"/>
    <w:rsid w:val="00297E48"/>
    <w:rsid w:val="002A03DF"/>
    <w:rsid w:val="002A06E1"/>
    <w:rsid w:val="002A0DA5"/>
    <w:rsid w:val="002A0EA7"/>
    <w:rsid w:val="002A1157"/>
    <w:rsid w:val="002A11E8"/>
    <w:rsid w:val="002A145A"/>
    <w:rsid w:val="002A1679"/>
    <w:rsid w:val="002A17B1"/>
    <w:rsid w:val="002A1A43"/>
    <w:rsid w:val="002A2462"/>
    <w:rsid w:val="002A2528"/>
    <w:rsid w:val="002A2A71"/>
    <w:rsid w:val="002A2F45"/>
    <w:rsid w:val="002A314D"/>
    <w:rsid w:val="002A3322"/>
    <w:rsid w:val="002A3A1D"/>
    <w:rsid w:val="002A40D1"/>
    <w:rsid w:val="002A4228"/>
    <w:rsid w:val="002A4C36"/>
    <w:rsid w:val="002A50F7"/>
    <w:rsid w:val="002A5278"/>
    <w:rsid w:val="002A5628"/>
    <w:rsid w:val="002A58CD"/>
    <w:rsid w:val="002A74B9"/>
    <w:rsid w:val="002A79AA"/>
    <w:rsid w:val="002A7F3B"/>
    <w:rsid w:val="002B0A96"/>
    <w:rsid w:val="002B13B0"/>
    <w:rsid w:val="002B1903"/>
    <w:rsid w:val="002B1E44"/>
    <w:rsid w:val="002B204E"/>
    <w:rsid w:val="002B23B6"/>
    <w:rsid w:val="002B23BB"/>
    <w:rsid w:val="002B2933"/>
    <w:rsid w:val="002B299A"/>
    <w:rsid w:val="002B37D3"/>
    <w:rsid w:val="002B382E"/>
    <w:rsid w:val="002B4099"/>
    <w:rsid w:val="002B4732"/>
    <w:rsid w:val="002B4C76"/>
    <w:rsid w:val="002B5048"/>
    <w:rsid w:val="002B50C6"/>
    <w:rsid w:val="002B589A"/>
    <w:rsid w:val="002B5D44"/>
    <w:rsid w:val="002B5D6D"/>
    <w:rsid w:val="002B5EB9"/>
    <w:rsid w:val="002B60AA"/>
    <w:rsid w:val="002B643F"/>
    <w:rsid w:val="002B6551"/>
    <w:rsid w:val="002B6A5D"/>
    <w:rsid w:val="002B6C35"/>
    <w:rsid w:val="002B6E28"/>
    <w:rsid w:val="002B6E5D"/>
    <w:rsid w:val="002B72AD"/>
    <w:rsid w:val="002B758A"/>
    <w:rsid w:val="002B792B"/>
    <w:rsid w:val="002C0743"/>
    <w:rsid w:val="002C0BE2"/>
    <w:rsid w:val="002C0D23"/>
    <w:rsid w:val="002C0E4E"/>
    <w:rsid w:val="002C1CA4"/>
    <w:rsid w:val="002C277C"/>
    <w:rsid w:val="002C2904"/>
    <w:rsid w:val="002C2AF9"/>
    <w:rsid w:val="002C385B"/>
    <w:rsid w:val="002C387D"/>
    <w:rsid w:val="002C3C46"/>
    <w:rsid w:val="002C3DC2"/>
    <w:rsid w:val="002C402C"/>
    <w:rsid w:val="002C409D"/>
    <w:rsid w:val="002C4287"/>
    <w:rsid w:val="002C4C82"/>
    <w:rsid w:val="002C5030"/>
    <w:rsid w:val="002C54BB"/>
    <w:rsid w:val="002C5AF4"/>
    <w:rsid w:val="002C5B09"/>
    <w:rsid w:val="002C5C36"/>
    <w:rsid w:val="002C5C47"/>
    <w:rsid w:val="002C5D53"/>
    <w:rsid w:val="002C617A"/>
    <w:rsid w:val="002C6A98"/>
    <w:rsid w:val="002D0420"/>
    <w:rsid w:val="002D0ADE"/>
    <w:rsid w:val="002D0E73"/>
    <w:rsid w:val="002D160F"/>
    <w:rsid w:val="002D2AB7"/>
    <w:rsid w:val="002D2FFF"/>
    <w:rsid w:val="002D3227"/>
    <w:rsid w:val="002D3734"/>
    <w:rsid w:val="002D3C89"/>
    <w:rsid w:val="002D3FB0"/>
    <w:rsid w:val="002D4044"/>
    <w:rsid w:val="002D4113"/>
    <w:rsid w:val="002D429F"/>
    <w:rsid w:val="002D44DE"/>
    <w:rsid w:val="002D4729"/>
    <w:rsid w:val="002D4794"/>
    <w:rsid w:val="002D47BC"/>
    <w:rsid w:val="002D4EFC"/>
    <w:rsid w:val="002D576B"/>
    <w:rsid w:val="002D5AF1"/>
    <w:rsid w:val="002D5C19"/>
    <w:rsid w:val="002D5DC1"/>
    <w:rsid w:val="002D615A"/>
    <w:rsid w:val="002D66D2"/>
    <w:rsid w:val="002D6978"/>
    <w:rsid w:val="002D78AB"/>
    <w:rsid w:val="002D7C6E"/>
    <w:rsid w:val="002D7F14"/>
    <w:rsid w:val="002D7F49"/>
    <w:rsid w:val="002E0045"/>
    <w:rsid w:val="002E01A2"/>
    <w:rsid w:val="002E02E0"/>
    <w:rsid w:val="002E120C"/>
    <w:rsid w:val="002E1B61"/>
    <w:rsid w:val="002E1BB2"/>
    <w:rsid w:val="002E2048"/>
    <w:rsid w:val="002E251E"/>
    <w:rsid w:val="002E2966"/>
    <w:rsid w:val="002E2B15"/>
    <w:rsid w:val="002E2C23"/>
    <w:rsid w:val="002E2F40"/>
    <w:rsid w:val="002E2FB5"/>
    <w:rsid w:val="002E33E3"/>
    <w:rsid w:val="002E342C"/>
    <w:rsid w:val="002E36BE"/>
    <w:rsid w:val="002E36E6"/>
    <w:rsid w:val="002E3DF5"/>
    <w:rsid w:val="002E46FB"/>
    <w:rsid w:val="002E4A30"/>
    <w:rsid w:val="002E5B3B"/>
    <w:rsid w:val="002E6087"/>
    <w:rsid w:val="002E60B4"/>
    <w:rsid w:val="002E70AE"/>
    <w:rsid w:val="002E71C6"/>
    <w:rsid w:val="002E7338"/>
    <w:rsid w:val="002E7636"/>
    <w:rsid w:val="002E77E7"/>
    <w:rsid w:val="002F0B8F"/>
    <w:rsid w:val="002F13F9"/>
    <w:rsid w:val="002F1554"/>
    <w:rsid w:val="002F1876"/>
    <w:rsid w:val="002F1DC5"/>
    <w:rsid w:val="002F24E8"/>
    <w:rsid w:val="002F2FE1"/>
    <w:rsid w:val="002F313E"/>
    <w:rsid w:val="002F32B5"/>
    <w:rsid w:val="002F37AD"/>
    <w:rsid w:val="002F3ED5"/>
    <w:rsid w:val="002F3EFB"/>
    <w:rsid w:val="002F42D7"/>
    <w:rsid w:val="002F4870"/>
    <w:rsid w:val="002F4A5A"/>
    <w:rsid w:val="002F4AF2"/>
    <w:rsid w:val="002F5069"/>
    <w:rsid w:val="002F50CA"/>
    <w:rsid w:val="002F58FE"/>
    <w:rsid w:val="002F5905"/>
    <w:rsid w:val="002F5DF5"/>
    <w:rsid w:val="002F63F8"/>
    <w:rsid w:val="002F6479"/>
    <w:rsid w:val="002F6710"/>
    <w:rsid w:val="002F6E15"/>
    <w:rsid w:val="002F6FCF"/>
    <w:rsid w:val="002F7A08"/>
    <w:rsid w:val="002F7A2A"/>
    <w:rsid w:val="002F7D11"/>
    <w:rsid w:val="003000F5"/>
    <w:rsid w:val="003006A4"/>
    <w:rsid w:val="00301376"/>
    <w:rsid w:val="003014C8"/>
    <w:rsid w:val="003019B1"/>
    <w:rsid w:val="0030235F"/>
    <w:rsid w:val="00302507"/>
    <w:rsid w:val="0030287E"/>
    <w:rsid w:val="00302BFA"/>
    <w:rsid w:val="00302D64"/>
    <w:rsid w:val="00303248"/>
    <w:rsid w:val="00303973"/>
    <w:rsid w:val="00303F8E"/>
    <w:rsid w:val="00304373"/>
    <w:rsid w:val="00304572"/>
    <w:rsid w:val="00304B3A"/>
    <w:rsid w:val="00304D1B"/>
    <w:rsid w:val="0030520A"/>
    <w:rsid w:val="00306290"/>
    <w:rsid w:val="003065E9"/>
    <w:rsid w:val="003067A5"/>
    <w:rsid w:val="00306971"/>
    <w:rsid w:val="003069F4"/>
    <w:rsid w:val="003071E8"/>
    <w:rsid w:val="0030737A"/>
    <w:rsid w:val="003073D7"/>
    <w:rsid w:val="00307B5D"/>
    <w:rsid w:val="00307B75"/>
    <w:rsid w:val="003105C4"/>
    <w:rsid w:val="00310D34"/>
    <w:rsid w:val="00310EBA"/>
    <w:rsid w:val="00310EF3"/>
    <w:rsid w:val="0031118B"/>
    <w:rsid w:val="00311225"/>
    <w:rsid w:val="00311477"/>
    <w:rsid w:val="00311A8A"/>
    <w:rsid w:val="00311F03"/>
    <w:rsid w:val="003120A1"/>
    <w:rsid w:val="003121F3"/>
    <w:rsid w:val="0031257D"/>
    <w:rsid w:val="00312F50"/>
    <w:rsid w:val="003130CB"/>
    <w:rsid w:val="00313641"/>
    <w:rsid w:val="003136BF"/>
    <w:rsid w:val="003136F8"/>
    <w:rsid w:val="00313812"/>
    <w:rsid w:val="0031410C"/>
    <w:rsid w:val="0031412E"/>
    <w:rsid w:val="0031420F"/>
    <w:rsid w:val="003143F0"/>
    <w:rsid w:val="003146B3"/>
    <w:rsid w:val="00314D6C"/>
    <w:rsid w:val="003157AB"/>
    <w:rsid w:val="0031668F"/>
    <w:rsid w:val="003169A5"/>
    <w:rsid w:val="0031751E"/>
    <w:rsid w:val="00320495"/>
    <w:rsid w:val="003208F3"/>
    <w:rsid w:val="00321CB1"/>
    <w:rsid w:val="00321F83"/>
    <w:rsid w:val="003224AB"/>
    <w:rsid w:val="0032305D"/>
    <w:rsid w:val="00323235"/>
    <w:rsid w:val="003234E9"/>
    <w:rsid w:val="00323AD3"/>
    <w:rsid w:val="00323FD3"/>
    <w:rsid w:val="00324489"/>
    <w:rsid w:val="00324D4F"/>
    <w:rsid w:val="00325809"/>
    <w:rsid w:val="00325A39"/>
    <w:rsid w:val="00325B06"/>
    <w:rsid w:val="00326038"/>
    <w:rsid w:val="0032698D"/>
    <w:rsid w:val="00327157"/>
    <w:rsid w:val="00327383"/>
    <w:rsid w:val="0032795A"/>
    <w:rsid w:val="00327C05"/>
    <w:rsid w:val="00327C4F"/>
    <w:rsid w:val="003303AA"/>
    <w:rsid w:val="00330518"/>
    <w:rsid w:val="00330844"/>
    <w:rsid w:val="003311AF"/>
    <w:rsid w:val="003321CF"/>
    <w:rsid w:val="0033225A"/>
    <w:rsid w:val="003322CA"/>
    <w:rsid w:val="003328F3"/>
    <w:rsid w:val="00332B25"/>
    <w:rsid w:val="00332F60"/>
    <w:rsid w:val="003335CD"/>
    <w:rsid w:val="00333C89"/>
    <w:rsid w:val="00333E45"/>
    <w:rsid w:val="00333E48"/>
    <w:rsid w:val="00333FE6"/>
    <w:rsid w:val="003345C6"/>
    <w:rsid w:val="00334635"/>
    <w:rsid w:val="00335B85"/>
    <w:rsid w:val="00335CE0"/>
    <w:rsid w:val="00335D03"/>
    <w:rsid w:val="00336997"/>
    <w:rsid w:val="00336CC9"/>
    <w:rsid w:val="00336E4C"/>
    <w:rsid w:val="00337810"/>
    <w:rsid w:val="00337D57"/>
    <w:rsid w:val="00337E7E"/>
    <w:rsid w:val="0034130E"/>
    <w:rsid w:val="00341749"/>
    <w:rsid w:val="0034276B"/>
    <w:rsid w:val="0034280A"/>
    <w:rsid w:val="003432E7"/>
    <w:rsid w:val="00343384"/>
    <w:rsid w:val="003437DD"/>
    <w:rsid w:val="00343A79"/>
    <w:rsid w:val="00343AAF"/>
    <w:rsid w:val="00343CA8"/>
    <w:rsid w:val="0034453E"/>
    <w:rsid w:val="003445F9"/>
    <w:rsid w:val="00344E5E"/>
    <w:rsid w:val="00344E8C"/>
    <w:rsid w:val="0034518B"/>
    <w:rsid w:val="0034550D"/>
    <w:rsid w:val="003455AE"/>
    <w:rsid w:val="003458A7"/>
    <w:rsid w:val="00345B27"/>
    <w:rsid w:val="003463CD"/>
    <w:rsid w:val="00346AC9"/>
    <w:rsid w:val="003471B4"/>
    <w:rsid w:val="0034789A"/>
    <w:rsid w:val="00350565"/>
    <w:rsid w:val="003505C6"/>
    <w:rsid w:val="00350723"/>
    <w:rsid w:val="0035132B"/>
    <w:rsid w:val="0035188E"/>
    <w:rsid w:val="003519F7"/>
    <w:rsid w:val="00351A20"/>
    <w:rsid w:val="0035305B"/>
    <w:rsid w:val="0035332B"/>
    <w:rsid w:val="00353539"/>
    <w:rsid w:val="00353552"/>
    <w:rsid w:val="00353674"/>
    <w:rsid w:val="00353E9E"/>
    <w:rsid w:val="00354067"/>
    <w:rsid w:val="00354437"/>
    <w:rsid w:val="0035594A"/>
    <w:rsid w:val="00355F4E"/>
    <w:rsid w:val="00356403"/>
    <w:rsid w:val="0035687F"/>
    <w:rsid w:val="00356BF7"/>
    <w:rsid w:val="00356C56"/>
    <w:rsid w:val="00357268"/>
    <w:rsid w:val="003575E4"/>
    <w:rsid w:val="00357606"/>
    <w:rsid w:val="003577DB"/>
    <w:rsid w:val="00357FAB"/>
    <w:rsid w:val="0036021D"/>
    <w:rsid w:val="00360236"/>
    <w:rsid w:val="00360810"/>
    <w:rsid w:val="00361353"/>
    <w:rsid w:val="00361478"/>
    <w:rsid w:val="00361827"/>
    <w:rsid w:val="00361C62"/>
    <w:rsid w:val="003621E0"/>
    <w:rsid w:val="00362370"/>
    <w:rsid w:val="00363A8F"/>
    <w:rsid w:val="00363AA3"/>
    <w:rsid w:val="00363D6E"/>
    <w:rsid w:val="003640D0"/>
    <w:rsid w:val="00364307"/>
    <w:rsid w:val="0036462D"/>
    <w:rsid w:val="003649B9"/>
    <w:rsid w:val="00364A0D"/>
    <w:rsid w:val="00364FAB"/>
    <w:rsid w:val="00365689"/>
    <w:rsid w:val="0036580D"/>
    <w:rsid w:val="003659BD"/>
    <w:rsid w:val="00365ED6"/>
    <w:rsid w:val="00366715"/>
    <w:rsid w:val="00366819"/>
    <w:rsid w:val="00366866"/>
    <w:rsid w:val="0036690C"/>
    <w:rsid w:val="00366C5B"/>
    <w:rsid w:val="00366C65"/>
    <w:rsid w:val="00366E28"/>
    <w:rsid w:val="00366E89"/>
    <w:rsid w:val="00367215"/>
    <w:rsid w:val="003672D6"/>
    <w:rsid w:val="00367597"/>
    <w:rsid w:val="003676E7"/>
    <w:rsid w:val="003677AA"/>
    <w:rsid w:val="003679E9"/>
    <w:rsid w:val="00367CEC"/>
    <w:rsid w:val="00367E88"/>
    <w:rsid w:val="00370125"/>
    <w:rsid w:val="0037028F"/>
    <w:rsid w:val="003706F3"/>
    <w:rsid w:val="00370ECC"/>
    <w:rsid w:val="00370FD2"/>
    <w:rsid w:val="00371071"/>
    <w:rsid w:val="0037158B"/>
    <w:rsid w:val="00371890"/>
    <w:rsid w:val="00371CFC"/>
    <w:rsid w:val="00371D7B"/>
    <w:rsid w:val="003727F7"/>
    <w:rsid w:val="00372DE3"/>
    <w:rsid w:val="00372E41"/>
    <w:rsid w:val="00373416"/>
    <w:rsid w:val="003735D5"/>
    <w:rsid w:val="00373F6B"/>
    <w:rsid w:val="0037404F"/>
    <w:rsid w:val="00374206"/>
    <w:rsid w:val="00374A60"/>
    <w:rsid w:val="00374AA7"/>
    <w:rsid w:val="00374CFA"/>
    <w:rsid w:val="00374EDB"/>
    <w:rsid w:val="003753B4"/>
    <w:rsid w:val="0037572F"/>
    <w:rsid w:val="00375A48"/>
    <w:rsid w:val="00376955"/>
    <w:rsid w:val="00376B38"/>
    <w:rsid w:val="00376FE2"/>
    <w:rsid w:val="00376FF0"/>
    <w:rsid w:val="003771EA"/>
    <w:rsid w:val="0037796F"/>
    <w:rsid w:val="00377981"/>
    <w:rsid w:val="003801A9"/>
    <w:rsid w:val="003805FA"/>
    <w:rsid w:val="003806F2"/>
    <w:rsid w:val="00380A53"/>
    <w:rsid w:val="00381D97"/>
    <w:rsid w:val="00381E62"/>
    <w:rsid w:val="00381EBC"/>
    <w:rsid w:val="00381F44"/>
    <w:rsid w:val="0038204D"/>
    <w:rsid w:val="00382547"/>
    <w:rsid w:val="00382BD0"/>
    <w:rsid w:val="00383086"/>
    <w:rsid w:val="00383210"/>
    <w:rsid w:val="00383A41"/>
    <w:rsid w:val="0038402D"/>
    <w:rsid w:val="00385543"/>
    <w:rsid w:val="0038577A"/>
    <w:rsid w:val="0038580F"/>
    <w:rsid w:val="00385BEF"/>
    <w:rsid w:val="00385EC2"/>
    <w:rsid w:val="00386343"/>
    <w:rsid w:val="00387828"/>
    <w:rsid w:val="00387B82"/>
    <w:rsid w:val="00387BB5"/>
    <w:rsid w:val="00390226"/>
    <w:rsid w:val="00390227"/>
    <w:rsid w:val="003909FD"/>
    <w:rsid w:val="00390AFF"/>
    <w:rsid w:val="00390D7F"/>
    <w:rsid w:val="00390E2C"/>
    <w:rsid w:val="00390E3A"/>
    <w:rsid w:val="00391224"/>
    <w:rsid w:val="003912E3"/>
    <w:rsid w:val="003912E8"/>
    <w:rsid w:val="003917A1"/>
    <w:rsid w:val="003918D9"/>
    <w:rsid w:val="00391BD7"/>
    <w:rsid w:val="0039223D"/>
    <w:rsid w:val="003924B7"/>
    <w:rsid w:val="00392A22"/>
    <w:rsid w:val="00392EB1"/>
    <w:rsid w:val="00393210"/>
    <w:rsid w:val="0039321F"/>
    <w:rsid w:val="00393D79"/>
    <w:rsid w:val="00394368"/>
    <w:rsid w:val="0039449D"/>
    <w:rsid w:val="00394894"/>
    <w:rsid w:val="003949A7"/>
    <w:rsid w:val="00394EBF"/>
    <w:rsid w:val="003955D8"/>
    <w:rsid w:val="00395901"/>
    <w:rsid w:val="00395B4D"/>
    <w:rsid w:val="00395D51"/>
    <w:rsid w:val="00395E0C"/>
    <w:rsid w:val="003963B4"/>
    <w:rsid w:val="00396F33"/>
    <w:rsid w:val="00397021"/>
    <w:rsid w:val="003976C3"/>
    <w:rsid w:val="003978B3"/>
    <w:rsid w:val="00397C6C"/>
    <w:rsid w:val="00397F6A"/>
    <w:rsid w:val="003A0ECD"/>
    <w:rsid w:val="003A0F6F"/>
    <w:rsid w:val="003A1080"/>
    <w:rsid w:val="003A111B"/>
    <w:rsid w:val="003A12C2"/>
    <w:rsid w:val="003A1371"/>
    <w:rsid w:val="003A1550"/>
    <w:rsid w:val="003A1CF1"/>
    <w:rsid w:val="003A1E5A"/>
    <w:rsid w:val="003A202F"/>
    <w:rsid w:val="003A2B8F"/>
    <w:rsid w:val="003A2C13"/>
    <w:rsid w:val="003A3233"/>
    <w:rsid w:val="003A3B3C"/>
    <w:rsid w:val="003A3E76"/>
    <w:rsid w:val="003A3F31"/>
    <w:rsid w:val="003A43B1"/>
    <w:rsid w:val="003A5256"/>
    <w:rsid w:val="003A5D96"/>
    <w:rsid w:val="003A5EDA"/>
    <w:rsid w:val="003A6BF0"/>
    <w:rsid w:val="003A708E"/>
    <w:rsid w:val="003A7322"/>
    <w:rsid w:val="003A7646"/>
    <w:rsid w:val="003A7E4A"/>
    <w:rsid w:val="003B023F"/>
    <w:rsid w:val="003B0FD1"/>
    <w:rsid w:val="003B1070"/>
    <w:rsid w:val="003B10F6"/>
    <w:rsid w:val="003B16CD"/>
    <w:rsid w:val="003B1AD8"/>
    <w:rsid w:val="003B1AF5"/>
    <w:rsid w:val="003B1F5D"/>
    <w:rsid w:val="003B278A"/>
    <w:rsid w:val="003B284D"/>
    <w:rsid w:val="003B2C34"/>
    <w:rsid w:val="003B2D5C"/>
    <w:rsid w:val="003B2E98"/>
    <w:rsid w:val="003B3053"/>
    <w:rsid w:val="003B32EE"/>
    <w:rsid w:val="003B49CB"/>
    <w:rsid w:val="003B4E36"/>
    <w:rsid w:val="003B5563"/>
    <w:rsid w:val="003B5C7C"/>
    <w:rsid w:val="003B602D"/>
    <w:rsid w:val="003B651D"/>
    <w:rsid w:val="003B70EF"/>
    <w:rsid w:val="003B73D7"/>
    <w:rsid w:val="003B7447"/>
    <w:rsid w:val="003B77AF"/>
    <w:rsid w:val="003B7B32"/>
    <w:rsid w:val="003B7F95"/>
    <w:rsid w:val="003C02DA"/>
    <w:rsid w:val="003C1179"/>
    <w:rsid w:val="003C14B2"/>
    <w:rsid w:val="003C205F"/>
    <w:rsid w:val="003C248B"/>
    <w:rsid w:val="003C2532"/>
    <w:rsid w:val="003C267D"/>
    <w:rsid w:val="003C28B1"/>
    <w:rsid w:val="003C2BC4"/>
    <w:rsid w:val="003C2BCB"/>
    <w:rsid w:val="003C2CAF"/>
    <w:rsid w:val="003C2F93"/>
    <w:rsid w:val="003C3396"/>
    <w:rsid w:val="003C36AB"/>
    <w:rsid w:val="003C3B55"/>
    <w:rsid w:val="003C3BC5"/>
    <w:rsid w:val="003C41EF"/>
    <w:rsid w:val="003C423A"/>
    <w:rsid w:val="003C4339"/>
    <w:rsid w:val="003C47D6"/>
    <w:rsid w:val="003C4831"/>
    <w:rsid w:val="003C4955"/>
    <w:rsid w:val="003C528A"/>
    <w:rsid w:val="003C5788"/>
    <w:rsid w:val="003C5CAB"/>
    <w:rsid w:val="003C5FA9"/>
    <w:rsid w:val="003C679A"/>
    <w:rsid w:val="003C6931"/>
    <w:rsid w:val="003C6A37"/>
    <w:rsid w:val="003C7200"/>
    <w:rsid w:val="003C74FC"/>
    <w:rsid w:val="003C7B2D"/>
    <w:rsid w:val="003C7C3E"/>
    <w:rsid w:val="003C7D99"/>
    <w:rsid w:val="003D0066"/>
    <w:rsid w:val="003D0253"/>
    <w:rsid w:val="003D193D"/>
    <w:rsid w:val="003D1B9F"/>
    <w:rsid w:val="003D1C50"/>
    <w:rsid w:val="003D2728"/>
    <w:rsid w:val="003D2EBE"/>
    <w:rsid w:val="003D30A6"/>
    <w:rsid w:val="003D3173"/>
    <w:rsid w:val="003D3232"/>
    <w:rsid w:val="003D3421"/>
    <w:rsid w:val="003D3D45"/>
    <w:rsid w:val="003D3D89"/>
    <w:rsid w:val="003D3FB9"/>
    <w:rsid w:val="003D40F9"/>
    <w:rsid w:val="003D4349"/>
    <w:rsid w:val="003D4380"/>
    <w:rsid w:val="003D43D5"/>
    <w:rsid w:val="003D4797"/>
    <w:rsid w:val="003D4CEB"/>
    <w:rsid w:val="003D4FD5"/>
    <w:rsid w:val="003D51BD"/>
    <w:rsid w:val="003D535F"/>
    <w:rsid w:val="003D5378"/>
    <w:rsid w:val="003D566F"/>
    <w:rsid w:val="003D5AE5"/>
    <w:rsid w:val="003D5AEA"/>
    <w:rsid w:val="003D658E"/>
    <w:rsid w:val="003D683B"/>
    <w:rsid w:val="003D6A17"/>
    <w:rsid w:val="003D6E2F"/>
    <w:rsid w:val="003D6FFB"/>
    <w:rsid w:val="003D7086"/>
    <w:rsid w:val="003D78CC"/>
    <w:rsid w:val="003D7BEB"/>
    <w:rsid w:val="003D7D0A"/>
    <w:rsid w:val="003D7D68"/>
    <w:rsid w:val="003E0160"/>
    <w:rsid w:val="003E021A"/>
    <w:rsid w:val="003E04D9"/>
    <w:rsid w:val="003E0CC7"/>
    <w:rsid w:val="003E10B5"/>
    <w:rsid w:val="003E13B6"/>
    <w:rsid w:val="003E140C"/>
    <w:rsid w:val="003E1662"/>
    <w:rsid w:val="003E1ADC"/>
    <w:rsid w:val="003E2368"/>
    <w:rsid w:val="003E25DA"/>
    <w:rsid w:val="003E28B7"/>
    <w:rsid w:val="003E2CAB"/>
    <w:rsid w:val="003E33B7"/>
    <w:rsid w:val="003E3BB9"/>
    <w:rsid w:val="003E43BF"/>
    <w:rsid w:val="003E4491"/>
    <w:rsid w:val="003E45CC"/>
    <w:rsid w:val="003E4A9B"/>
    <w:rsid w:val="003E4C9D"/>
    <w:rsid w:val="003E4E4A"/>
    <w:rsid w:val="003E59D2"/>
    <w:rsid w:val="003E59EF"/>
    <w:rsid w:val="003E5A65"/>
    <w:rsid w:val="003E5D6A"/>
    <w:rsid w:val="003E5D81"/>
    <w:rsid w:val="003E5ED6"/>
    <w:rsid w:val="003E65EC"/>
    <w:rsid w:val="003E6B81"/>
    <w:rsid w:val="003E7018"/>
    <w:rsid w:val="003E7230"/>
    <w:rsid w:val="003E76F1"/>
    <w:rsid w:val="003E7F25"/>
    <w:rsid w:val="003F01A1"/>
    <w:rsid w:val="003F01F9"/>
    <w:rsid w:val="003F09A5"/>
    <w:rsid w:val="003F0A0C"/>
    <w:rsid w:val="003F0D85"/>
    <w:rsid w:val="003F1002"/>
    <w:rsid w:val="003F119F"/>
    <w:rsid w:val="003F121C"/>
    <w:rsid w:val="003F13B1"/>
    <w:rsid w:val="003F227D"/>
    <w:rsid w:val="003F22AF"/>
    <w:rsid w:val="003F2304"/>
    <w:rsid w:val="003F2622"/>
    <w:rsid w:val="003F26F9"/>
    <w:rsid w:val="003F2A83"/>
    <w:rsid w:val="003F2C3E"/>
    <w:rsid w:val="003F3244"/>
    <w:rsid w:val="003F330A"/>
    <w:rsid w:val="003F38D6"/>
    <w:rsid w:val="003F3978"/>
    <w:rsid w:val="003F3B70"/>
    <w:rsid w:val="003F3F84"/>
    <w:rsid w:val="003F3FCC"/>
    <w:rsid w:val="003F400A"/>
    <w:rsid w:val="003F44CE"/>
    <w:rsid w:val="003F499D"/>
    <w:rsid w:val="003F4A46"/>
    <w:rsid w:val="003F4BAB"/>
    <w:rsid w:val="003F4CBA"/>
    <w:rsid w:val="003F4E65"/>
    <w:rsid w:val="003F53FF"/>
    <w:rsid w:val="003F5554"/>
    <w:rsid w:val="003F5669"/>
    <w:rsid w:val="003F56E0"/>
    <w:rsid w:val="003F59EC"/>
    <w:rsid w:val="003F5E1C"/>
    <w:rsid w:val="003F6087"/>
    <w:rsid w:val="003F60AD"/>
    <w:rsid w:val="003F62B0"/>
    <w:rsid w:val="003F68C5"/>
    <w:rsid w:val="003F6F6E"/>
    <w:rsid w:val="003F73DC"/>
    <w:rsid w:val="003F7908"/>
    <w:rsid w:val="004003E6"/>
    <w:rsid w:val="004007D5"/>
    <w:rsid w:val="00400D3C"/>
    <w:rsid w:val="004010D5"/>
    <w:rsid w:val="00401124"/>
    <w:rsid w:val="0040181F"/>
    <w:rsid w:val="00401EE6"/>
    <w:rsid w:val="00402434"/>
    <w:rsid w:val="00402D42"/>
    <w:rsid w:val="004031F4"/>
    <w:rsid w:val="00403CD4"/>
    <w:rsid w:val="00403FFA"/>
    <w:rsid w:val="0040425B"/>
    <w:rsid w:val="0040430F"/>
    <w:rsid w:val="00404421"/>
    <w:rsid w:val="00404DBF"/>
    <w:rsid w:val="0040509B"/>
    <w:rsid w:val="004052CF"/>
    <w:rsid w:val="00405649"/>
    <w:rsid w:val="004056C8"/>
    <w:rsid w:val="00405BE5"/>
    <w:rsid w:val="004060FC"/>
    <w:rsid w:val="004067A3"/>
    <w:rsid w:val="00406B62"/>
    <w:rsid w:val="00406BB9"/>
    <w:rsid w:val="00406F4F"/>
    <w:rsid w:val="00407E2C"/>
    <w:rsid w:val="00410B41"/>
    <w:rsid w:val="00410CA8"/>
    <w:rsid w:val="004110C7"/>
    <w:rsid w:val="004115F1"/>
    <w:rsid w:val="0041182C"/>
    <w:rsid w:val="0041246C"/>
    <w:rsid w:val="00412790"/>
    <w:rsid w:val="00412B7E"/>
    <w:rsid w:val="00412E6E"/>
    <w:rsid w:val="0041304E"/>
    <w:rsid w:val="00413429"/>
    <w:rsid w:val="004134E0"/>
    <w:rsid w:val="004135C8"/>
    <w:rsid w:val="00413850"/>
    <w:rsid w:val="0041387C"/>
    <w:rsid w:val="00413B59"/>
    <w:rsid w:val="00414337"/>
    <w:rsid w:val="00414387"/>
    <w:rsid w:val="00414BB4"/>
    <w:rsid w:val="00415204"/>
    <w:rsid w:val="0041565A"/>
    <w:rsid w:val="00415776"/>
    <w:rsid w:val="00415E0A"/>
    <w:rsid w:val="0041720E"/>
    <w:rsid w:val="00417547"/>
    <w:rsid w:val="004207F5"/>
    <w:rsid w:val="0042092C"/>
    <w:rsid w:val="00420CDD"/>
    <w:rsid w:val="0042133F"/>
    <w:rsid w:val="0042164F"/>
    <w:rsid w:val="004217B0"/>
    <w:rsid w:val="004218C0"/>
    <w:rsid w:val="00421A42"/>
    <w:rsid w:val="00421F6A"/>
    <w:rsid w:val="004225C3"/>
    <w:rsid w:val="00422B2B"/>
    <w:rsid w:val="00422EA1"/>
    <w:rsid w:val="0042319E"/>
    <w:rsid w:val="00423311"/>
    <w:rsid w:val="0042333B"/>
    <w:rsid w:val="0042448B"/>
    <w:rsid w:val="00424510"/>
    <w:rsid w:val="00424AD0"/>
    <w:rsid w:val="0042509C"/>
    <w:rsid w:val="0042545D"/>
    <w:rsid w:val="0042580A"/>
    <w:rsid w:val="0042645F"/>
    <w:rsid w:val="004269E8"/>
    <w:rsid w:val="00427991"/>
    <w:rsid w:val="00427A69"/>
    <w:rsid w:val="00427EA3"/>
    <w:rsid w:val="00427FE9"/>
    <w:rsid w:val="00430119"/>
    <w:rsid w:val="00430228"/>
    <w:rsid w:val="00430418"/>
    <w:rsid w:val="00430BAD"/>
    <w:rsid w:val="00431130"/>
    <w:rsid w:val="00431315"/>
    <w:rsid w:val="00431977"/>
    <w:rsid w:val="00431E53"/>
    <w:rsid w:val="00431EAC"/>
    <w:rsid w:val="004325E3"/>
    <w:rsid w:val="004326DC"/>
    <w:rsid w:val="00432926"/>
    <w:rsid w:val="00432C2A"/>
    <w:rsid w:val="004330A1"/>
    <w:rsid w:val="004330AE"/>
    <w:rsid w:val="004333FF"/>
    <w:rsid w:val="00433432"/>
    <w:rsid w:val="004342E0"/>
    <w:rsid w:val="00434598"/>
    <w:rsid w:val="00435896"/>
    <w:rsid w:val="00435C7B"/>
    <w:rsid w:val="00435E50"/>
    <w:rsid w:val="00435F35"/>
    <w:rsid w:val="004363BF"/>
    <w:rsid w:val="00437247"/>
    <w:rsid w:val="0043727C"/>
    <w:rsid w:val="00437B36"/>
    <w:rsid w:val="00437B41"/>
    <w:rsid w:val="00437E05"/>
    <w:rsid w:val="00440306"/>
    <w:rsid w:val="0044040A"/>
    <w:rsid w:val="00440606"/>
    <w:rsid w:val="0044067E"/>
    <w:rsid w:val="00440B92"/>
    <w:rsid w:val="00440CB9"/>
    <w:rsid w:val="00440CFB"/>
    <w:rsid w:val="00440DF1"/>
    <w:rsid w:val="00440FB2"/>
    <w:rsid w:val="00441409"/>
    <w:rsid w:val="004414F2"/>
    <w:rsid w:val="004416CC"/>
    <w:rsid w:val="00441814"/>
    <w:rsid w:val="00441E9B"/>
    <w:rsid w:val="00441F49"/>
    <w:rsid w:val="00442421"/>
    <w:rsid w:val="00442456"/>
    <w:rsid w:val="00442D88"/>
    <w:rsid w:val="004431C3"/>
    <w:rsid w:val="004436F4"/>
    <w:rsid w:val="0044375F"/>
    <w:rsid w:val="00443871"/>
    <w:rsid w:val="00443C38"/>
    <w:rsid w:val="00443F8E"/>
    <w:rsid w:val="0044406F"/>
    <w:rsid w:val="0044464E"/>
    <w:rsid w:val="004449EF"/>
    <w:rsid w:val="00444BF3"/>
    <w:rsid w:val="00444D9C"/>
    <w:rsid w:val="004458D6"/>
    <w:rsid w:val="004459A2"/>
    <w:rsid w:val="00445A81"/>
    <w:rsid w:val="00445C4E"/>
    <w:rsid w:val="00445E85"/>
    <w:rsid w:val="00445EBA"/>
    <w:rsid w:val="00445FEC"/>
    <w:rsid w:val="0044609C"/>
    <w:rsid w:val="00446D3C"/>
    <w:rsid w:val="00446DDB"/>
    <w:rsid w:val="004479A4"/>
    <w:rsid w:val="00447C14"/>
    <w:rsid w:val="00447D62"/>
    <w:rsid w:val="00450430"/>
    <w:rsid w:val="00450BB5"/>
    <w:rsid w:val="00450D69"/>
    <w:rsid w:val="004510BE"/>
    <w:rsid w:val="00451C1D"/>
    <w:rsid w:val="00451C39"/>
    <w:rsid w:val="00451CE4"/>
    <w:rsid w:val="004522E5"/>
    <w:rsid w:val="004528D4"/>
    <w:rsid w:val="00452964"/>
    <w:rsid w:val="00452D5A"/>
    <w:rsid w:val="00452F43"/>
    <w:rsid w:val="00452F87"/>
    <w:rsid w:val="00453462"/>
    <w:rsid w:val="00453677"/>
    <w:rsid w:val="004538E6"/>
    <w:rsid w:val="00453B0D"/>
    <w:rsid w:val="00453E48"/>
    <w:rsid w:val="00453ED2"/>
    <w:rsid w:val="004547A7"/>
    <w:rsid w:val="00455105"/>
    <w:rsid w:val="00455366"/>
    <w:rsid w:val="00455646"/>
    <w:rsid w:val="004563FB"/>
    <w:rsid w:val="00456B0A"/>
    <w:rsid w:val="00457162"/>
    <w:rsid w:val="00457AC5"/>
    <w:rsid w:val="00457CA7"/>
    <w:rsid w:val="00460077"/>
    <w:rsid w:val="004602A9"/>
    <w:rsid w:val="004604D2"/>
    <w:rsid w:val="00460631"/>
    <w:rsid w:val="0046074B"/>
    <w:rsid w:val="00460BBC"/>
    <w:rsid w:val="00460FCD"/>
    <w:rsid w:val="00461AF9"/>
    <w:rsid w:val="00461BE2"/>
    <w:rsid w:val="00461D0E"/>
    <w:rsid w:val="00462473"/>
    <w:rsid w:val="00462F5A"/>
    <w:rsid w:val="00463A5E"/>
    <w:rsid w:val="00463D5D"/>
    <w:rsid w:val="00464661"/>
    <w:rsid w:val="0046591A"/>
    <w:rsid w:val="00465B9B"/>
    <w:rsid w:val="00465D32"/>
    <w:rsid w:val="00466401"/>
    <w:rsid w:val="00466567"/>
    <w:rsid w:val="004665B8"/>
    <w:rsid w:val="00466683"/>
    <w:rsid w:val="00466813"/>
    <w:rsid w:val="0046689F"/>
    <w:rsid w:val="00466A7A"/>
    <w:rsid w:val="00466CD1"/>
    <w:rsid w:val="00466F2B"/>
    <w:rsid w:val="0046770A"/>
    <w:rsid w:val="00467801"/>
    <w:rsid w:val="004703A3"/>
    <w:rsid w:val="00470CA7"/>
    <w:rsid w:val="00470D6D"/>
    <w:rsid w:val="004711D2"/>
    <w:rsid w:val="004713A0"/>
    <w:rsid w:val="00471681"/>
    <w:rsid w:val="00472080"/>
    <w:rsid w:val="00472177"/>
    <w:rsid w:val="004728B9"/>
    <w:rsid w:val="00472ACB"/>
    <w:rsid w:val="00473693"/>
    <w:rsid w:val="0047377A"/>
    <w:rsid w:val="00473924"/>
    <w:rsid w:val="0047471D"/>
    <w:rsid w:val="0047487D"/>
    <w:rsid w:val="004749C2"/>
    <w:rsid w:val="004749CE"/>
    <w:rsid w:val="00474CE3"/>
    <w:rsid w:val="00475D8A"/>
    <w:rsid w:val="00475DFB"/>
    <w:rsid w:val="004768C6"/>
    <w:rsid w:val="0047700A"/>
    <w:rsid w:val="00477092"/>
    <w:rsid w:val="00477B10"/>
    <w:rsid w:val="00477D52"/>
    <w:rsid w:val="00477D84"/>
    <w:rsid w:val="00480318"/>
    <w:rsid w:val="00480472"/>
    <w:rsid w:val="00480546"/>
    <w:rsid w:val="004807A7"/>
    <w:rsid w:val="004807EF"/>
    <w:rsid w:val="004809CA"/>
    <w:rsid w:val="00480ECB"/>
    <w:rsid w:val="00481541"/>
    <w:rsid w:val="004815A4"/>
    <w:rsid w:val="00481B08"/>
    <w:rsid w:val="00481FA7"/>
    <w:rsid w:val="00482A84"/>
    <w:rsid w:val="00482C75"/>
    <w:rsid w:val="00483347"/>
    <w:rsid w:val="00483544"/>
    <w:rsid w:val="0048390D"/>
    <w:rsid w:val="00483987"/>
    <w:rsid w:val="00483DAC"/>
    <w:rsid w:val="00483E19"/>
    <w:rsid w:val="00483EBE"/>
    <w:rsid w:val="004855D6"/>
    <w:rsid w:val="00486203"/>
    <w:rsid w:val="00486552"/>
    <w:rsid w:val="004865CC"/>
    <w:rsid w:val="00486796"/>
    <w:rsid w:val="004875F8"/>
    <w:rsid w:val="0048792C"/>
    <w:rsid w:val="00487FE1"/>
    <w:rsid w:val="0049011F"/>
    <w:rsid w:val="0049039B"/>
    <w:rsid w:val="00490509"/>
    <w:rsid w:val="0049054A"/>
    <w:rsid w:val="00490CD3"/>
    <w:rsid w:val="00490EAD"/>
    <w:rsid w:val="00490FAB"/>
    <w:rsid w:val="00491609"/>
    <w:rsid w:val="004918D7"/>
    <w:rsid w:val="00491B18"/>
    <w:rsid w:val="0049321F"/>
    <w:rsid w:val="004939CE"/>
    <w:rsid w:val="00493A41"/>
    <w:rsid w:val="00493C91"/>
    <w:rsid w:val="00493EBE"/>
    <w:rsid w:val="00493F28"/>
    <w:rsid w:val="00493F99"/>
    <w:rsid w:val="00494179"/>
    <w:rsid w:val="0049472E"/>
    <w:rsid w:val="00494E16"/>
    <w:rsid w:val="0049549A"/>
    <w:rsid w:val="004954C4"/>
    <w:rsid w:val="00495690"/>
    <w:rsid w:val="00495C3D"/>
    <w:rsid w:val="004960DA"/>
    <w:rsid w:val="004961E7"/>
    <w:rsid w:val="0049678F"/>
    <w:rsid w:val="004967C8"/>
    <w:rsid w:val="00496890"/>
    <w:rsid w:val="00496987"/>
    <w:rsid w:val="00496A1D"/>
    <w:rsid w:val="0049710A"/>
    <w:rsid w:val="0049743C"/>
    <w:rsid w:val="00497545"/>
    <w:rsid w:val="004A05DF"/>
    <w:rsid w:val="004A08AB"/>
    <w:rsid w:val="004A1905"/>
    <w:rsid w:val="004A1B66"/>
    <w:rsid w:val="004A2478"/>
    <w:rsid w:val="004A27F7"/>
    <w:rsid w:val="004A2BB2"/>
    <w:rsid w:val="004A2BD0"/>
    <w:rsid w:val="004A3755"/>
    <w:rsid w:val="004A4015"/>
    <w:rsid w:val="004A4283"/>
    <w:rsid w:val="004A4584"/>
    <w:rsid w:val="004A4F04"/>
    <w:rsid w:val="004A4F42"/>
    <w:rsid w:val="004A524C"/>
    <w:rsid w:val="004A52A6"/>
    <w:rsid w:val="004A663D"/>
    <w:rsid w:val="004A6760"/>
    <w:rsid w:val="004A68C8"/>
    <w:rsid w:val="004A69E3"/>
    <w:rsid w:val="004A6FC5"/>
    <w:rsid w:val="004A7137"/>
    <w:rsid w:val="004A71E1"/>
    <w:rsid w:val="004A754E"/>
    <w:rsid w:val="004A75C4"/>
    <w:rsid w:val="004A7863"/>
    <w:rsid w:val="004A79A4"/>
    <w:rsid w:val="004A7CE5"/>
    <w:rsid w:val="004A7DBE"/>
    <w:rsid w:val="004A7E77"/>
    <w:rsid w:val="004B0A22"/>
    <w:rsid w:val="004B0EFF"/>
    <w:rsid w:val="004B176D"/>
    <w:rsid w:val="004B21FD"/>
    <w:rsid w:val="004B25CC"/>
    <w:rsid w:val="004B26DA"/>
    <w:rsid w:val="004B272D"/>
    <w:rsid w:val="004B2B1D"/>
    <w:rsid w:val="004B30AA"/>
    <w:rsid w:val="004B314C"/>
    <w:rsid w:val="004B3594"/>
    <w:rsid w:val="004B3C37"/>
    <w:rsid w:val="004B40C6"/>
    <w:rsid w:val="004B45C3"/>
    <w:rsid w:val="004B4693"/>
    <w:rsid w:val="004B4B5F"/>
    <w:rsid w:val="004B4DA7"/>
    <w:rsid w:val="004B5193"/>
    <w:rsid w:val="004B5420"/>
    <w:rsid w:val="004B589E"/>
    <w:rsid w:val="004B597E"/>
    <w:rsid w:val="004B5B13"/>
    <w:rsid w:val="004B5C79"/>
    <w:rsid w:val="004B6077"/>
    <w:rsid w:val="004B6575"/>
    <w:rsid w:val="004B663E"/>
    <w:rsid w:val="004B699E"/>
    <w:rsid w:val="004B6DB2"/>
    <w:rsid w:val="004B772D"/>
    <w:rsid w:val="004B78DA"/>
    <w:rsid w:val="004B7B21"/>
    <w:rsid w:val="004B7B62"/>
    <w:rsid w:val="004B7DEB"/>
    <w:rsid w:val="004C0475"/>
    <w:rsid w:val="004C063A"/>
    <w:rsid w:val="004C08AF"/>
    <w:rsid w:val="004C0916"/>
    <w:rsid w:val="004C0FB1"/>
    <w:rsid w:val="004C12A8"/>
    <w:rsid w:val="004C187A"/>
    <w:rsid w:val="004C18D1"/>
    <w:rsid w:val="004C1A67"/>
    <w:rsid w:val="004C1CD4"/>
    <w:rsid w:val="004C26E7"/>
    <w:rsid w:val="004C2BED"/>
    <w:rsid w:val="004C2C27"/>
    <w:rsid w:val="004C305A"/>
    <w:rsid w:val="004C3673"/>
    <w:rsid w:val="004C39C5"/>
    <w:rsid w:val="004C3B5C"/>
    <w:rsid w:val="004C4817"/>
    <w:rsid w:val="004C53F9"/>
    <w:rsid w:val="004C5797"/>
    <w:rsid w:val="004C5968"/>
    <w:rsid w:val="004C5C45"/>
    <w:rsid w:val="004C60DD"/>
    <w:rsid w:val="004C6293"/>
    <w:rsid w:val="004C63E8"/>
    <w:rsid w:val="004C66A7"/>
    <w:rsid w:val="004C6865"/>
    <w:rsid w:val="004C6B47"/>
    <w:rsid w:val="004C7515"/>
    <w:rsid w:val="004C77D9"/>
    <w:rsid w:val="004C7DF3"/>
    <w:rsid w:val="004D0886"/>
    <w:rsid w:val="004D0887"/>
    <w:rsid w:val="004D0BC8"/>
    <w:rsid w:val="004D13D0"/>
    <w:rsid w:val="004D1559"/>
    <w:rsid w:val="004D223E"/>
    <w:rsid w:val="004D25C2"/>
    <w:rsid w:val="004D2619"/>
    <w:rsid w:val="004D2651"/>
    <w:rsid w:val="004D283D"/>
    <w:rsid w:val="004D2A15"/>
    <w:rsid w:val="004D2C81"/>
    <w:rsid w:val="004D316E"/>
    <w:rsid w:val="004D37B8"/>
    <w:rsid w:val="004D5149"/>
    <w:rsid w:val="004D519F"/>
    <w:rsid w:val="004D52A9"/>
    <w:rsid w:val="004D549B"/>
    <w:rsid w:val="004D55EE"/>
    <w:rsid w:val="004D567E"/>
    <w:rsid w:val="004D5912"/>
    <w:rsid w:val="004D5A81"/>
    <w:rsid w:val="004D5C9D"/>
    <w:rsid w:val="004D5CFF"/>
    <w:rsid w:val="004D636B"/>
    <w:rsid w:val="004D68D1"/>
    <w:rsid w:val="004E02C4"/>
    <w:rsid w:val="004E1137"/>
    <w:rsid w:val="004E1C8F"/>
    <w:rsid w:val="004E2548"/>
    <w:rsid w:val="004E2B2E"/>
    <w:rsid w:val="004E2BF0"/>
    <w:rsid w:val="004E2E33"/>
    <w:rsid w:val="004E2EDA"/>
    <w:rsid w:val="004E33D8"/>
    <w:rsid w:val="004E3568"/>
    <w:rsid w:val="004E39E3"/>
    <w:rsid w:val="004E42FF"/>
    <w:rsid w:val="004E4B23"/>
    <w:rsid w:val="004E4CD4"/>
    <w:rsid w:val="004E5296"/>
    <w:rsid w:val="004E5CF9"/>
    <w:rsid w:val="004E5DE5"/>
    <w:rsid w:val="004E627E"/>
    <w:rsid w:val="004E7027"/>
    <w:rsid w:val="004E72C3"/>
    <w:rsid w:val="004E73D5"/>
    <w:rsid w:val="004E7A8A"/>
    <w:rsid w:val="004E7C9F"/>
    <w:rsid w:val="004E7FE3"/>
    <w:rsid w:val="004F063C"/>
    <w:rsid w:val="004F066A"/>
    <w:rsid w:val="004F0735"/>
    <w:rsid w:val="004F08DF"/>
    <w:rsid w:val="004F0AED"/>
    <w:rsid w:val="004F11CF"/>
    <w:rsid w:val="004F14B1"/>
    <w:rsid w:val="004F18CB"/>
    <w:rsid w:val="004F1C72"/>
    <w:rsid w:val="004F1D7F"/>
    <w:rsid w:val="004F2239"/>
    <w:rsid w:val="004F2552"/>
    <w:rsid w:val="004F36A8"/>
    <w:rsid w:val="004F36D7"/>
    <w:rsid w:val="004F39A3"/>
    <w:rsid w:val="004F3BC6"/>
    <w:rsid w:val="004F4150"/>
    <w:rsid w:val="004F5731"/>
    <w:rsid w:val="004F5BD5"/>
    <w:rsid w:val="004F5D96"/>
    <w:rsid w:val="004F65DC"/>
    <w:rsid w:val="004F7FB3"/>
    <w:rsid w:val="005000D5"/>
    <w:rsid w:val="005003E3"/>
    <w:rsid w:val="00500583"/>
    <w:rsid w:val="005007C1"/>
    <w:rsid w:val="00500FD4"/>
    <w:rsid w:val="00501C6B"/>
    <w:rsid w:val="00501E7A"/>
    <w:rsid w:val="00502572"/>
    <w:rsid w:val="005030E5"/>
    <w:rsid w:val="00503119"/>
    <w:rsid w:val="00503687"/>
    <w:rsid w:val="00503BC2"/>
    <w:rsid w:val="00504644"/>
    <w:rsid w:val="00504AE6"/>
    <w:rsid w:val="00504E4C"/>
    <w:rsid w:val="00504E82"/>
    <w:rsid w:val="00504F18"/>
    <w:rsid w:val="0050545F"/>
    <w:rsid w:val="005058AF"/>
    <w:rsid w:val="00505D13"/>
    <w:rsid w:val="00505EC8"/>
    <w:rsid w:val="00506012"/>
    <w:rsid w:val="0050617D"/>
    <w:rsid w:val="00506404"/>
    <w:rsid w:val="005065B9"/>
    <w:rsid w:val="00506A9B"/>
    <w:rsid w:val="00506D8A"/>
    <w:rsid w:val="005072D8"/>
    <w:rsid w:val="0050746B"/>
    <w:rsid w:val="005102F7"/>
    <w:rsid w:val="00511C10"/>
    <w:rsid w:val="0051210A"/>
    <w:rsid w:val="005124B8"/>
    <w:rsid w:val="00512532"/>
    <w:rsid w:val="00512D29"/>
    <w:rsid w:val="00512DB3"/>
    <w:rsid w:val="00513158"/>
    <w:rsid w:val="0051319F"/>
    <w:rsid w:val="00513287"/>
    <w:rsid w:val="00513860"/>
    <w:rsid w:val="00513FB9"/>
    <w:rsid w:val="005140E8"/>
    <w:rsid w:val="00514330"/>
    <w:rsid w:val="0051451B"/>
    <w:rsid w:val="005145C8"/>
    <w:rsid w:val="00514624"/>
    <w:rsid w:val="00514E6D"/>
    <w:rsid w:val="00515144"/>
    <w:rsid w:val="00515400"/>
    <w:rsid w:val="0051547E"/>
    <w:rsid w:val="005154E8"/>
    <w:rsid w:val="00516585"/>
    <w:rsid w:val="00516807"/>
    <w:rsid w:val="00516811"/>
    <w:rsid w:val="0051696B"/>
    <w:rsid w:val="00516A6D"/>
    <w:rsid w:val="00516F37"/>
    <w:rsid w:val="005172CE"/>
    <w:rsid w:val="00517633"/>
    <w:rsid w:val="00520490"/>
    <w:rsid w:val="00520992"/>
    <w:rsid w:val="00520AF4"/>
    <w:rsid w:val="00521241"/>
    <w:rsid w:val="0052142E"/>
    <w:rsid w:val="005218E2"/>
    <w:rsid w:val="00521A5A"/>
    <w:rsid w:val="00521FCF"/>
    <w:rsid w:val="005222CE"/>
    <w:rsid w:val="0052274B"/>
    <w:rsid w:val="00522CCE"/>
    <w:rsid w:val="00522E06"/>
    <w:rsid w:val="00522F78"/>
    <w:rsid w:val="005232D5"/>
    <w:rsid w:val="005236A7"/>
    <w:rsid w:val="00523B9C"/>
    <w:rsid w:val="00523E8D"/>
    <w:rsid w:val="005244E8"/>
    <w:rsid w:val="00524BCD"/>
    <w:rsid w:val="0052500F"/>
    <w:rsid w:val="00525AFE"/>
    <w:rsid w:val="00525D4B"/>
    <w:rsid w:val="00525F11"/>
    <w:rsid w:val="00525FA6"/>
    <w:rsid w:val="00526737"/>
    <w:rsid w:val="005268B5"/>
    <w:rsid w:val="00526B4A"/>
    <w:rsid w:val="00526C1A"/>
    <w:rsid w:val="00526D49"/>
    <w:rsid w:val="005270AD"/>
    <w:rsid w:val="0052713F"/>
    <w:rsid w:val="00527560"/>
    <w:rsid w:val="005275D4"/>
    <w:rsid w:val="005279F4"/>
    <w:rsid w:val="00527D95"/>
    <w:rsid w:val="00527FCA"/>
    <w:rsid w:val="005304E3"/>
    <w:rsid w:val="0053073C"/>
    <w:rsid w:val="00530DC7"/>
    <w:rsid w:val="0053164C"/>
    <w:rsid w:val="00531929"/>
    <w:rsid w:val="00531A11"/>
    <w:rsid w:val="0053206C"/>
    <w:rsid w:val="00532080"/>
    <w:rsid w:val="005323C8"/>
    <w:rsid w:val="00532677"/>
    <w:rsid w:val="00532FC7"/>
    <w:rsid w:val="005335C5"/>
    <w:rsid w:val="00533DE9"/>
    <w:rsid w:val="005342A0"/>
    <w:rsid w:val="00534634"/>
    <w:rsid w:val="00534728"/>
    <w:rsid w:val="00534781"/>
    <w:rsid w:val="00534DCA"/>
    <w:rsid w:val="00534E5F"/>
    <w:rsid w:val="005350AB"/>
    <w:rsid w:val="0053515C"/>
    <w:rsid w:val="00535C52"/>
    <w:rsid w:val="00535D89"/>
    <w:rsid w:val="00536040"/>
    <w:rsid w:val="00536C1E"/>
    <w:rsid w:val="00536C4B"/>
    <w:rsid w:val="005370CE"/>
    <w:rsid w:val="0053722B"/>
    <w:rsid w:val="00537599"/>
    <w:rsid w:val="00537911"/>
    <w:rsid w:val="00537C4D"/>
    <w:rsid w:val="005402F5"/>
    <w:rsid w:val="0054085E"/>
    <w:rsid w:val="0054136A"/>
    <w:rsid w:val="00541B68"/>
    <w:rsid w:val="005421EE"/>
    <w:rsid w:val="00542467"/>
    <w:rsid w:val="005429C7"/>
    <w:rsid w:val="00542C79"/>
    <w:rsid w:val="00542C7B"/>
    <w:rsid w:val="00542EF8"/>
    <w:rsid w:val="0054377C"/>
    <w:rsid w:val="005439A6"/>
    <w:rsid w:val="00543B18"/>
    <w:rsid w:val="00543C06"/>
    <w:rsid w:val="00544244"/>
    <w:rsid w:val="0054449B"/>
    <w:rsid w:val="00544B4B"/>
    <w:rsid w:val="005455E6"/>
    <w:rsid w:val="00545657"/>
    <w:rsid w:val="005469B5"/>
    <w:rsid w:val="00546BAF"/>
    <w:rsid w:val="00546C22"/>
    <w:rsid w:val="00547390"/>
    <w:rsid w:val="00547832"/>
    <w:rsid w:val="00550F59"/>
    <w:rsid w:val="00551198"/>
    <w:rsid w:val="0055129E"/>
    <w:rsid w:val="00551A39"/>
    <w:rsid w:val="00552383"/>
    <w:rsid w:val="00552421"/>
    <w:rsid w:val="0055262C"/>
    <w:rsid w:val="0055284E"/>
    <w:rsid w:val="005528D5"/>
    <w:rsid w:val="00552AB5"/>
    <w:rsid w:val="00552E4C"/>
    <w:rsid w:val="00553574"/>
    <w:rsid w:val="00553614"/>
    <w:rsid w:val="00553992"/>
    <w:rsid w:val="00553AA1"/>
    <w:rsid w:val="005544F7"/>
    <w:rsid w:val="005549D7"/>
    <w:rsid w:val="005549EB"/>
    <w:rsid w:val="00554A05"/>
    <w:rsid w:val="0055505B"/>
    <w:rsid w:val="005554CF"/>
    <w:rsid w:val="0055559F"/>
    <w:rsid w:val="005557E1"/>
    <w:rsid w:val="005561EF"/>
    <w:rsid w:val="00556579"/>
    <w:rsid w:val="00556ABD"/>
    <w:rsid w:val="00556CA2"/>
    <w:rsid w:val="00556EBB"/>
    <w:rsid w:val="005577F3"/>
    <w:rsid w:val="00557907"/>
    <w:rsid w:val="00557D55"/>
    <w:rsid w:val="00557FCA"/>
    <w:rsid w:val="00557FF2"/>
    <w:rsid w:val="005601B5"/>
    <w:rsid w:val="00560225"/>
    <w:rsid w:val="00560D42"/>
    <w:rsid w:val="0056183B"/>
    <w:rsid w:val="0056215F"/>
    <w:rsid w:val="00562441"/>
    <w:rsid w:val="0056263C"/>
    <w:rsid w:val="00562848"/>
    <w:rsid w:val="005628A5"/>
    <w:rsid w:val="00562A6B"/>
    <w:rsid w:val="00562D5C"/>
    <w:rsid w:val="0056315C"/>
    <w:rsid w:val="00563217"/>
    <w:rsid w:val="00563932"/>
    <w:rsid w:val="00564503"/>
    <w:rsid w:val="00564737"/>
    <w:rsid w:val="00564918"/>
    <w:rsid w:val="00564ADB"/>
    <w:rsid w:val="00564DD9"/>
    <w:rsid w:val="00564ECF"/>
    <w:rsid w:val="0056576D"/>
    <w:rsid w:val="00565B10"/>
    <w:rsid w:val="00566054"/>
    <w:rsid w:val="00566346"/>
    <w:rsid w:val="00566D22"/>
    <w:rsid w:val="00566E7A"/>
    <w:rsid w:val="00566F2C"/>
    <w:rsid w:val="00567309"/>
    <w:rsid w:val="00567665"/>
    <w:rsid w:val="00567D1D"/>
    <w:rsid w:val="00567D6F"/>
    <w:rsid w:val="00570A46"/>
    <w:rsid w:val="00571855"/>
    <w:rsid w:val="00571CF2"/>
    <w:rsid w:val="0057287E"/>
    <w:rsid w:val="005729A0"/>
    <w:rsid w:val="00572B7B"/>
    <w:rsid w:val="005732E3"/>
    <w:rsid w:val="00573339"/>
    <w:rsid w:val="00573500"/>
    <w:rsid w:val="005737E4"/>
    <w:rsid w:val="00574016"/>
    <w:rsid w:val="00574219"/>
    <w:rsid w:val="005746CB"/>
    <w:rsid w:val="005749BF"/>
    <w:rsid w:val="00574E9C"/>
    <w:rsid w:val="00575000"/>
    <w:rsid w:val="005753F9"/>
    <w:rsid w:val="0057622A"/>
    <w:rsid w:val="00576331"/>
    <w:rsid w:val="00576BA9"/>
    <w:rsid w:val="00576BDA"/>
    <w:rsid w:val="00576C1D"/>
    <w:rsid w:val="00576EA3"/>
    <w:rsid w:val="00577085"/>
    <w:rsid w:val="005772CB"/>
    <w:rsid w:val="00577C2F"/>
    <w:rsid w:val="005801A0"/>
    <w:rsid w:val="00580E3E"/>
    <w:rsid w:val="00580E84"/>
    <w:rsid w:val="005811EF"/>
    <w:rsid w:val="00581493"/>
    <w:rsid w:val="00581545"/>
    <w:rsid w:val="005815FF"/>
    <w:rsid w:val="00581787"/>
    <w:rsid w:val="00581C70"/>
    <w:rsid w:val="0058291D"/>
    <w:rsid w:val="00582CFA"/>
    <w:rsid w:val="00583BF7"/>
    <w:rsid w:val="00583D4E"/>
    <w:rsid w:val="00584855"/>
    <w:rsid w:val="00584CB5"/>
    <w:rsid w:val="00584D4A"/>
    <w:rsid w:val="00584EB6"/>
    <w:rsid w:val="00585286"/>
    <w:rsid w:val="00585B02"/>
    <w:rsid w:val="00585FBA"/>
    <w:rsid w:val="00586294"/>
    <w:rsid w:val="0058643B"/>
    <w:rsid w:val="00586838"/>
    <w:rsid w:val="00586887"/>
    <w:rsid w:val="00586FFF"/>
    <w:rsid w:val="00587685"/>
    <w:rsid w:val="005901E0"/>
    <w:rsid w:val="0059046C"/>
    <w:rsid w:val="00590B37"/>
    <w:rsid w:val="00590F2E"/>
    <w:rsid w:val="005921A8"/>
    <w:rsid w:val="005921C9"/>
    <w:rsid w:val="005926F7"/>
    <w:rsid w:val="00592728"/>
    <w:rsid w:val="005932D6"/>
    <w:rsid w:val="005938D5"/>
    <w:rsid w:val="00593B88"/>
    <w:rsid w:val="0059453A"/>
    <w:rsid w:val="00594713"/>
    <w:rsid w:val="00594A18"/>
    <w:rsid w:val="00594C9B"/>
    <w:rsid w:val="0059666F"/>
    <w:rsid w:val="005966F9"/>
    <w:rsid w:val="00596A68"/>
    <w:rsid w:val="00597B4A"/>
    <w:rsid w:val="00597DDA"/>
    <w:rsid w:val="005A0737"/>
    <w:rsid w:val="005A08CD"/>
    <w:rsid w:val="005A0E33"/>
    <w:rsid w:val="005A114B"/>
    <w:rsid w:val="005A1D02"/>
    <w:rsid w:val="005A1D42"/>
    <w:rsid w:val="005A1FDB"/>
    <w:rsid w:val="005A263C"/>
    <w:rsid w:val="005A273E"/>
    <w:rsid w:val="005A29E0"/>
    <w:rsid w:val="005A3013"/>
    <w:rsid w:val="005A3453"/>
    <w:rsid w:val="005A3471"/>
    <w:rsid w:val="005A34BA"/>
    <w:rsid w:val="005A3709"/>
    <w:rsid w:val="005A383C"/>
    <w:rsid w:val="005A46F2"/>
    <w:rsid w:val="005A4991"/>
    <w:rsid w:val="005A4DBA"/>
    <w:rsid w:val="005A4DD2"/>
    <w:rsid w:val="005A4EF6"/>
    <w:rsid w:val="005A62B6"/>
    <w:rsid w:val="005A6973"/>
    <w:rsid w:val="005A6AE7"/>
    <w:rsid w:val="005A6DD6"/>
    <w:rsid w:val="005A745C"/>
    <w:rsid w:val="005A76C8"/>
    <w:rsid w:val="005A78C5"/>
    <w:rsid w:val="005A796A"/>
    <w:rsid w:val="005A7A9D"/>
    <w:rsid w:val="005A7B7D"/>
    <w:rsid w:val="005A7EAF"/>
    <w:rsid w:val="005B0347"/>
    <w:rsid w:val="005B0639"/>
    <w:rsid w:val="005B0766"/>
    <w:rsid w:val="005B08C3"/>
    <w:rsid w:val="005B0BA3"/>
    <w:rsid w:val="005B162B"/>
    <w:rsid w:val="005B1653"/>
    <w:rsid w:val="005B2048"/>
    <w:rsid w:val="005B244E"/>
    <w:rsid w:val="005B3D4A"/>
    <w:rsid w:val="005B438D"/>
    <w:rsid w:val="005B4B4F"/>
    <w:rsid w:val="005B4BDD"/>
    <w:rsid w:val="005B503B"/>
    <w:rsid w:val="005B55FA"/>
    <w:rsid w:val="005B5613"/>
    <w:rsid w:val="005B58FD"/>
    <w:rsid w:val="005B5949"/>
    <w:rsid w:val="005B665D"/>
    <w:rsid w:val="005B6942"/>
    <w:rsid w:val="005B73DB"/>
    <w:rsid w:val="005B74FA"/>
    <w:rsid w:val="005B7D13"/>
    <w:rsid w:val="005C0205"/>
    <w:rsid w:val="005C0FC8"/>
    <w:rsid w:val="005C135A"/>
    <w:rsid w:val="005C1E2F"/>
    <w:rsid w:val="005C2089"/>
    <w:rsid w:val="005C21A8"/>
    <w:rsid w:val="005C2410"/>
    <w:rsid w:val="005C2739"/>
    <w:rsid w:val="005C2B52"/>
    <w:rsid w:val="005C2D76"/>
    <w:rsid w:val="005C3590"/>
    <w:rsid w:val="005C3CA2"/>
    <w:rsid w:val="005C40E8"/>
    <w:rsid w:val="005C4152"/>
    <w:rsid w:val="005C43CE"/>
    <w:rsid w:val="005C4820"/>
    <w:rsid w:val="005C49B4"/>
    <w:rsid w:val="005C5045"/>
    <w:rsid w:val="005C6238"/>
    <w:rsid w:val="005C64E3"/>
    <w:rsid w:val="005C69A6"/>
    <w:rsid w:val="005C6EB0"/>
    <w:rsid w:val="005C746A"/>
    <w:rsid w:val="005C7959"/>
    <w:rsid w:val="005D0449"/>
    <w:rsid w:val="005D08D9"/>
    <w:rsid w:val="005D0D36"/>
    <w:rsid w:val="005D1644"/>
    <w:rsid w:val="005D1A35"/>
    <w:rsid w:val="005D1B11"/>
    <w:rsid w:val="005D1B7C"/>
    <w:rsid w:val="005D1E42"/>
    <w:rsid w:val="005D23DB"/>
    <w:rsid w:val="005D27CA"/>
    <w:rsid w:val="005D30FA"/>
    <w:rsid w:val="005D36E9"/>
    <w:rsid w:val="005D37DC"/>
    <w:rsid w:val="005D3819"/>
    <w:rsid w:val="005D38A2"/>
    <w:rsid w:val="005D3D32"/>
    <w:rsid w:val="005D3EB2"/>
    <w:rsid w:val="005D41A2"/>
    <w:rsid w:val="005D4ECC"/>
    <w:rsid w:val="005D5008"/>
    <w:rsid w:val="005D527C"/>
    <w:rsid w:val="005D548F"/>
    <w:rsid w:val="005D582A"/>
    <w:rsid w:val="005D5915"/>
    <w:rsid w:val="005D5D71"/>
    <w:rsid w:val="005D5DDB"/>
    <w:rsid w:val="005D5DE9"/>
    <w:rsid w:val="005D6134"/>
    <w:rsid w:val="005D6202"/>
    <w:rsid w:val="005D6B92"/>
    <w:rsid w:val="005D6BCD"/>
    <w:rsid w:val="005D7960"/>
    <w:rsid w:val="005D7AF7"/>
    <w:rsid w:val="005E02B6"/>
    <w:rsid w:val="005E03C2"/>
    <w:rsid w:val="005E0433"/>
    <w:rsid w:val="005E0BCD"/>
    <w:rsid w:val="005E0F92"/>
    <w:rsid w:val="005E1216"/>
    <w:rsid w:val="005E170F"/>
    <w:rsid w:val="005E1781"/>
    <w:rsid w:val="005E199C"/>
    <w:rsid w:val="005E1C2E"/>
    <w:rsid w:val="005E264B"/>
    <w:rsid w:val="005E2655"/>
    <w:rsid w:val="005E2FC2"/>
    <w:rsid w:val="005E42AD"/>
    <w:rsid w:val="005E49CC"/>
    <w:rsid w:val="005E4C85"/>
    <w:rsid w:val="005E4F7E"/>
    <w:rsid w:val="005E5091"/>
    <w:rsid w:val="005E5565"/>
    <w:rsid w:val="005E60D2"/>
    <w:rsid w:val="005E7240"/>
    <w:rsid w:val="005E788F"/>
    <w:rsid w:val="005E7FE7"/>
    <w:rsid w:val="005F0343"/>
    <w:rsid w:val="005F058A"/>
    <w:rsid w:val="005F08C6"/>
    <w:rsid w:val="005F0C10"/>
    <w:rsid w:val="005F2C34"/>
    <w:rsid w:val="005F2D70"/>
    <w:rsid w:val="005F3825"/>
    <w:rsid w:val="005F3B47"/>
    <w:rsid w:val="005F3CD2"/>
    <w:rsid w:val="005F41D3"/>
    <w:rsid w:val="005F4BFA"/>
    <w:rsid w:val="005F5111"/>
    <w:rsid w:val="005F53C1"/>
    <w:rsid w:val="005F592E"/>
    <w:rsid w:val="005F599E"/>
    <w:rsid w:val="005F59AC"/>
    <w:rsid w:val="005F609B"/>
    <w:rsid w:val="005F6595"/>
    <w:rsid w:val="005F65E2"/>
    <w:rsid w:val="005F66CE"/>
    <w:rsid w:val="005F6A1F"/>
    <w:rsid w:val="005F6C5E"/>
    <w:rsid w:val="005F6CFE"/>
    <w:rsid w:val="005F71A1"/>
    <w:rsid w:val="005F71D6"/>
    <w:rsid w:val="005F7687"/>
    <w:rsid w:val="006005DD"/>
    <w:rsid w:val="00600F34"/>
    <w:rsid w:val="006014E2"/>
    <w:rsid w:val="0060156B"/>
    <w:rsid w:val="0060167B"/>
    <w:rsid w:val="00601A61"/>
    <w:rsid w:val="00601ED0"/>
    <w:rsid w:val="00601F6F"/>
    <w:rsid w:val="00602400"/>
    <w:rsid w:val="00602447"/>
    <w:rsid w:val="0060294C"/>
    <w:rsid w:val="00602B04"/>
    <w:rsid w:val="006030B2"/>
    <w:rsid w:val="006030DD"/>
    <w:rsid w:val="00603B26"/>
    <w:rsid w:val="00603CE6"/>
    <w:rsid w:val="006040B8"/>
    <w:rsid w:val="006040DC"/>
    <w:rsid w:val="0060469A"/>
    <w:rsid w:val="00604740"/>
    <w:rsid w:val="00604889"/>
    <w:rsid w:val="00604BE3"/>
    <w:rsid w:val="00604FE5"/>
    <w:rsid w:val="006051DD"/>
    <w:rsid w:val="006053A1"/>
    <w:rsid w:val="0060598A"/>
    <w:rsid w:val="00606135"/>
    <w:rsid w:val="006062FB"/>
    <w:rsid w:val="00606A79"/>
    <w:rsid w:val="006071C0"/>
    <w:rsid w:val="0060754F"/>
    <w:rsid w:val="006078C8"/>
    <w:rsid w:val="00607A91"/>
    <w:rsid w:val="00607D74"/>
    <w:rsid w:val="00607D8B"/>
    <w:rsid w:val="00607DA8"/>
    <w:rsid w:val="00607E0A"/>
    <w:rsid w:val="006111F8"/>
    <w:rsid w:val="006118B4"/>
    <w:rsid w:val="00611AF9"/>
    <w:rsid w:val="006122B8"/>
    <w:rsid w:val="006127AC"/>
    <w:rsid w:val="00612A83"/>
    <w:rsid w:val="00612D52"/>
    <w:rsid w:val="00612E44"/>
    <w:rsid w:val="00613A0D"/>
    <w:rsid w:val="00613F93"/>
    <w:rsid w:val="00614003"/>
    <w:rsid w:val="00614800"/>
    <w:rsid w:val="00614F35"/>
    <w:rsid w:val="00615673"/>
    <w:rsid w:val="00615A90"/>
    <w:rsid w:val="00615D41"/>
    <w:rsid w:val="006165B7"/>
    <w:rsid w:val="00616D57"/>
    <w:rsid w:val="00617231"/>
    <w:rsid w:val="0061736C"/>
    <w:rsid w:val="00617980"/>
    <w:rsid w:val="00617CDD"/>
    <w:rsid w:val="0062008C"/>
    <w:rsid w:val="006201D9"/>
    <w:rsid w:val="0062045F"/>
    <w:rsid w:val="00620AE8"/>
    <w:rsid w:val="00620E85"/>
    <w:rsid w:val="00620F0C"/>
    <w:rsid w:val="006211C7"/>
    <w:rsid w:val="00621893"/>
    <w:rsid w:val="00622118"/>
    <w:rsid w:val="006224CA"/>
    <w:rsid w:val="00622F4D"/>
    <w:rsid w:val="00623103"/>
    <w:rsid w:val="006232EF"/>
    <w:rsid w:val="0062355F"/>
    <w:rsid w:val="0062387E"/>
    <w:rsid w:val="00623979"/>
    <w:rsid w:val="006240DB"/>
    <w:rsid w:val="00624614"/>
    <w:rsid w:val="00625221"/>
    <w:rsid w:val="00625CAD"/>
    <w:rsid w:val="00626179"/>
    <w:rsid w:val="006262E3"/>
    <w:rsid w:val="006263A3"/>
    <w:rsid w:val="006264B6"/>
    <w:rsid w:val="0062689E"/>
    <w:rsid w:val="00627090"/>
    <w:rsid w:val="00630016"/>
    <w:rsid w:val="0063027A"/>
    <w:rsid w:val="00630D75"/>
    <w:rsid w:val="006310AC"/>
    <w:rsid w:val="00631984"/>
    <w:rsid w:val="006320E1"/>
    <w:rsid w:val="00632422"/>
    <w:rsid w:val="006324D7"/>
    <w:rsid w:val="0063268B"/>
    <w:rsid w:val="00633273"/>
    <w:rsid w:val="0063337C"/>
    <w:rsid w:val="006333C1"/>
    <w:rsid w:val="00633729"/>
    <w:rsid w:val="00633B3C"/>
    <w:rsid w:val="00633DC4"/>
    <w:rsid w:val="00633F8C"/>
    <w:rsid w:val="006343CE"/>
    <w:rsid w:val="006345EA"/>
    <w:rsid w:val="0063513C"/>
    <w:rsid w:val="006358D4"/>
    <w:rsid w:val="00635E1A"/>
    <w:rsid w:val="00636719"/>
    <w:rsid w:val="00636B21"/>
    <w:rsid w:val="00636BD1"/>
    <w:rsid w:val="00636C78"/>
    <w:rsid w:val="0063703B"/>
    <w:rsid w:val="00637089"/>
    <w:rsid w:val="006375F9"/>
    <w:rsid w:val="006376CE"/>
    <w:rsid w:val="00637867"/>
    <w:rsid w:val="006379FB"/>
    <w:rsid w:val="00637EDD"/>
    <w:rsid w:val="006403BE"/>
    <w:rsid w:val="00640927"/>
    <w:rsid w:val="00640C12"/>
    <w:rsid w:val="00640C15"/>
    <w:rsid w:val="006413DB"/>
    <w:rsid w:val="006414AB"/>
    <w:rsid w:val="0064195A"/>
    <w:rsid w:val="00641D1A"/>
    <w:rsid w:val="0064200D"/>
    <w:rsid w:val="00642CA2"/>
    <w:rsid w:val="0064301E"/>
    <w:rsid w:val="0064310E"/>
    <w:rsid w:val="0064316B"/>
    <w:rsid w:val="006433A1"/>
    <w:rsid w:val="00643522"/>
    <w:rsid w:val="006439E0"/>
    <w:rsid w:val="00643D41"/>
    <w:rsid w:val="00643E5E"/>
    <w:rsid w:val="00643F7C"/>
    <w:rsid w:val="00644386"/>
    <w:rsid w:val="006448AD"/>
    <w:rsid w:val="00644C1A"/>
    <w:rsid w:val="00644FAD"/>
    <w:rsid w:val="00644FEA"/>
    <w:rsid w:val="00645110"/>
    <w:rsid w:val="00646018"/>
    <w:rsid w:val="006462B9"/>
    <w:rsid w:val="006463D8"/>
    <w:rsid w:val="006465FA"/>
    <w:rsid w:val="00646F3D"/>
    <w:rsid w:val="0064713A"/>
    <w:rsid w:val="00647287"/>
    <w:rsid w:val="006478B3"/>
    <w:rsid w:val="0064790D"/>
    <w:rsid w:val="00647F52"/>
    <w:rsid w:val="0065054B"/>
    <w:rsid w:val="00650CBA"/>
    <w:rsid w:val="0065117D"/>
    <w:rsid w:val="00651864"/>
    <w:rsid w:val="00651B6E"/>
    <w:rsid w:val="00651C0C"/>
    <w:rsid w:val="006526C2"/>
    <w:rsid w:val="0065339D"/>
    <w:rsid w:val="006534B1"/>
    <w:rsid w:val="006537C8"/>
    <w:rsid w:val="006544B5"/>
    <w:rsid w:val="00654A9E"/>
    <w:rsid w:val="006556D6"/>
    <w:rsid w:val="0065580D"/>
    <w:rsid w:val="00655A0C"/>
    <w:rsid w:val="00655A3C"/>
    <w:rsid w:val="00655E18"/>
    <w:rsid w:val="00655F1E"/>
    <w:rsid w:val="00656735"/>
    <w:rsid w:val="006569AE"/>
    <w:rsid w:val="00656F9E"/>
    <w:rsid w:val="006573FC"/>
    <w:rsid w:val="00657449"/>
    <w:rsid w:val="006577E7"/>
    <w:rsid w:val="00657CAD"/>
    <w:rsid w:val="00657DFD"/>
    <w:rsid w:val="00657E1D"/>
    <w:rsid w:val="00657E9E"/>
    <w:rsid w:val="006604A3"/>
    <w:rsid w:val="006609C2"/>
    <w:rsid w:val="00660D5C"/>
    <w:rsid w:val="00660E7A"/>
    <w:rsid w:val="00661906"/>
    <w:rsid w:val="006622A4"/>
    <w:rsid w:val="00662974"/>
    <w:rsid w:val="0066297B"/>
    <w:rsid w:val="006632A9"/>
    <w:rsid w:val="006633FD"/>
    <w:rsid w:val="00663729"/>
    <w:rsid w:val="00663EFB"/>
    <w:rsid w:val="0066426A"/>
    <w:rsid w:val="006646D5"/>
    <w:rsid w:val="0066490C"/>
    <w:rsid w:val="00664F77"/>
    <w:rsid w:val="006654F6"/>
    <w:rsid w:val="006656A7"/>
    <w:rsid w:val="00666027"/>
    <w:rsid w:val="00666336"/>
    <w:rsid w:val="006666AE"/>
    <w:rsid w:val="006668CF"/>
    <w:rsid w:val="00666FBF"/>
    <w:rsid w:val="00667760"/>
    <w:rsid w:val="00667D67"/>
    <w:rsid w:val="006703DB"/>
    <w:rsid w:val="006721F5"/>
    <w:rsid w:val="00672286"/>
    <w:rsid w:val="00672CA3"/>
    <w:rsid w:val="00673839"/>
    <w:rsid w:val="00673CB3"/>
    <w:rsid w:val="00673CBC"/>
    <w:rsid w:val="0067416B"/>
    <w:rsid w:val="006743DD"/>
    <w:rsid w:val="0067496A"/>
    <w:rsid w:val="006755AD"/>
    <w:rsid w:val="0067583C"/>
    <w:rsid w:val="00675A1D"/>
    <w:rsid w:val="00675EC7"/>
    <w:rsid w:val="00675F06"/>
    <w:rsid w:val="0067631B"/>
    <w:rsid w:val="00676D47"/>
    <w:rsid w:val="00676F2F"/>
    <w:rsid w:val="00676F45"/>
    <w:rsid w:val="006771C6"/>
    <w:rsid w:val="006777D6"/>
    <w:rsid w:val="00677B6F"/>
    <w:rsid w:val="00677FE1"/>
    <w:rsid w:val="006807F6"/>
    <w:rsid w:val="00680989"/>
    <w:rsid w:val="0068126F"/>
    <w:rsid w:val="00681391"/>
    <w:rsid w:val="006814F0"/>
    <w:rsid w:val="006816C8"/>
    <w:rsid w:val="00681D3A"/>
    <w:rsid w:val="00682087"/>
    <w:rsid w:val="00682B2A"/>
    <w:rsid w:val="00682C91"/>
    <w:rsid w:val="00682E43"/>
    <w:rsid w:val="00682F32"/>
    <w:rsid w:val="006831DA"/>
    <w:rsid w:val="0068331F"/>
    <w:rsid w:val="00683352"/>
    <w:rsid w:val="00683543"/>
    <w:rsid w:val="006837CA"/>
    <w:rsid w:val="00683DD3"/>
    <w:rsid w:val="006845B1"/>
    <w:rsid w:val="006846AA"/>
    <w:rsid w:val="006847F7"/>
    <w:rsid w:val="0068525B"/>
    <w:rsid w:val="00685428"/>
    <w:rsid w:val="006858C8"/>
    <w:rsid w:val="00685A38"/>
    <w:rsid w:val="00685B3F"/>
    <w:rsid w:val="00685C75"/>
    <w:rsid w:val="0068743C"/>
    <w:rsid w:val="0068752D"/>
    <w:rsid w:val="00687656"/>
    <w:rsid w:val="00687689"/>
    <w:rsid w:val="00687E4F"/>
    <w:rsid w:val="0069067E"/>
    <w:rsid w:val="00690807"/>
    <w:rsid w:val="006909C8"/>
    <w:rsid w:val="00692004"/>
    <w:rsid w:val="006921AC"/>
    <w:rsid w:val="006925D2"/>
    <w:rsid w:val="00692E1C"/>
    <w:rsid w:val="00693740"/>
    <w:rsid w:val="00693B5E"/>
    <w:rsid w:val="00694116"/>
    <w:rsid w:val="00694271"/>
    <w:rsid w:val="00694D5F"/>
    <w:rsid w:val="00694D7D"/>
    <w:rsid w:val="00695346"/>
    <w:rsid w:val="006954B8"/>
    <w:rsid w:val="006954D6"/>
    <w:rsid w:val="00695BD5"/>
    <w:rsid w:val="00695E8B"/>
    <w:rsid w:val="006961FE"/>
    <w:rsid w:val="00696426"/>
    <w:rsid w:val="006965DB"/>
    <w:rsid w:val="00696C6A"/>
    <w:rsid w:val="006971BD"/>
    <w:rsid w:val="0069720E"/>
    <w:rsid w:val="006973EC"/>
    <w:rsid w:val="006976E3"/>
    <w:rsid w:val="006976EF"/>
    <w:rsid w:val="006A0586"/>
    <w:rsid w:val="006A07E1"/>
    <w:rsid w:val="006A0D68"/>
    <w:rsid w:val="006A0D98"/>
    <w:rsid w:val="006A109F"/>
    <w:rsid w:val="006A1381"/>
    <w:rsid w:val="006A1D1A"/>
    <w:rsid w:val="006A29C3"/>
    <w:rsid w:val="006A2C7C"/>
    <w:rsid w:val="006A353E"/>
    <w:rsid w:val="006A399A"/>
    <w:rsid w:val="006A3E27"/>
    <w:rsid w:val="006A42C1"/>
    <w:rsid w:val="006A4469"/>
    <w:rsid w:val="006A54DA"/>
    <w:rsid w:val="006A5519"/>
    <w:rsid w:val="006A5B07"/>
    <w:rsid w:val="006A62C8"/>
    <w:rsid w:val="006A6935"/>
    <w:rsid w:val="006A72DB"/>
    <w:rsid w:val="006A73E3"/>
    <w:rsid w:val="006A7944"/>
    <w:rsid w:val="006A7970"/>
    <w:rsid w:val="006A79B8"/>
    <w:rsid w:val="006A7FBE"/>
    <w:rsid w:val="006B017B"/>
    <w:rsid w:val="006B02C5"/>
    <w:rsid w:val="006B0411"/>
    <w:rsid w:val="006B0561"/>
    <w:rsid w:val="006B0B5E"/>
    <w:rsid w:val="006B0C1C"/>
    <w:rsid w:val="006B0DCE"/>
    <w:rsid w:val="006B10E8"/>
    <w:rsid w:val="006B13EE"/>
    <w:rsid w:val="006B1662"/>
    <w:rsid w:val="006B1699"/>
    <w:rsid w:val="006B1D38"/>
    <w:rsid w:val="006B1E17"/>
    <w:rsid w:val="006B1E8B"/>
    <w:rsid w:val="006B25A2"/>
    <w:rsid w:val="006B2C4A"/>
    <w:rsid w:val="006B307A"/>
    <w:rsid w:val="006B3149"/>
    <w:rsid w:val="006B352B"/>
    <w:rsid w:val="006B36AE"/>
    <w:rsid w:val="006B3716"/>
    <w:rsid w:val="006B3732"/>
    <w:rsid w:val="006B47C9"/>
    <w:rsid w:val="006B485F"/>
    <w:rsid w:val="006B4953"/>
    <w:rsid w:val="006B4C06"/>
    <w:rsid w:val="006B4CB8"/>
    <w:rsid w:val="006B508A"/>
    <w:rsid w:val="006B5209"/>
    <w:rsid w:val="006B531E"/>
    <w:rsid w:val="006B5C8E"/>
    <w:rsid w:val="006B5CAC"/>
    <w:rsid w:val="006B6635"/>
    <w:rsid w:val="006B683F"/>
    <w:rsid w:val="006B6B81"/>
    <w:rsid w:val="006B70B7"/>
    <w:rsid w:val="006B718A"/>
    <w:rsid w:val="006B7DB6"/>
    <w:rsid w:val="006B7F8F"/>
    <w:rsid w:val="006C01D2"/>
    <w:rsid w:val="006C08D8"/>
    <w:rsid w:val="006C090F"/>
    <w:rsid w:val="006C0A0D"/>
    <w:rsid w:val="006C0ABD"/>
    <w:rsid w:val="006C141E"/>
    <w:rsid w:val="006C1AEA"/>
    <w:rsid w:val="006C1B47"/>
    <w:rsid w:val="006C1DD5"/>
    <w:rsid w:val="006C1E99"/>
    <w:rsid w:val="006C1EB7"/>
    <w:rsid w:val="006C1F45"/>
    <w:rsid w:val="006C2686"/>
    <w:rsid w:val="006C282B"/>
    <w:rsid w:val="006C3219"/>
    <w:rsid w:val="006C3501"/>
    <w:rsid w:val="006C3BF9"/>
    <w:rsid w:val="006C3EB3"/>
    <w:rsid w:val="006C3EFB"/>
    <w:rsid w:val="006C445F"/>
    <w:rsid w:val="006C5E1B"/>
    <w:rsid w:val="006C6125"/>
    <w:rsid w:val="006C6599"/>
    <w:rsid w:val="006C6645"/>
    <w:rsid w:val="006C67BB"/>
    <w:rsid w:val="006C67FB"/>
    <w:rsid w:val="006C6A33"/>
    <w:rsid w:val="006C761E"/>
    <w:rsid w:val="006C79F7"/>
    <w:rsid w:val="006C7AB6"/>
    <w:rsid w:val="006C7ADC"/>
    <w:rsid w:val="006C7E10"/>
    <w:rsid w:val="006D0436"/>
    <w:rsid w:val="006D05E3"/>
    <w:rsid w:val="006D1036"/>
    <w:rsid w:val="006D10DB"/>
    <w:rsid w:val="006D172E"/>
    <w:rsid w:val="006D1861"/>
    <w:rsid w:val="006D1A0F"/>
    <w:rsid w:val="006D1AE2"/>
    <w:rsid w:val="006D1C08"/>
    <w:rsid w:val="006D1DD4"/>
    <w:rsid w:val="006D20EC"/>
    <w:rsid w:val="006D24B2"/>
    <w:rsid w:val="006D259C"/>
    <w:rsid w:val="006D2BE6"/>
    <w:rsid w:val="006D2C04"/>
    <w:rsid w:val="006D3044"/>
    <w:rsid w:val="006D32C4"/>
    <w:rsid w:val="006D373F"/>
    <w:rsid w:val="006D3FCE"/>
    <w:rsid w:val="006D4107"/>
    <w:rsid w:val="006D42A5"/>
    <w:rsid w:val="006D46DB"/>
    <w:rsid w:val="006D51E7"/>
    <w:rsid w:val="006D5258"/>
    <w:rsid w:val="006D5C2C"/>
    <w:rsid w:val="006D5CC4"/>
    <w:rsid w:val="006D6845"/>
    <w:rsid w:val="006D69E8"/>
    <w:rsid w:val="006D6E70"/>
    <w:rsid w:val="006D7061"/>
    <w:rsid w:val="006D7A92"/>
    <w:rsid w:val="006D7D9A"/>
    <w:rsid w:val="006D7F0B"/>
    <w:rsid w:val="006D7F2B"/>
    <w:rsid w:val="006E01B0"/>
    <w:rsid w:val="006E0891"/>
    <w:rsid w:val="006E0BFB"/>
    <w:rsid w:val="006E1137"/>
    <w:rsid w:val="006E12B2"/>
    <w:rsid w:val="006E14B8"/>
    <w:rsid w:val="006E1719"/>
    <w:rsid w:val="006E18C1"/>
    <w:rsid w:val="006E2787"/>
    <w:rsid w:val="006E2E00"/>
    <w:rsid w:val="006E36D7"/>
    <w:rsid w:val="006E393C"/>
    <w:rsid w:val="006E4B75"/>
    <w:rsid w:val="006E5285"/>
    <w:rsid w:val="006E5B10"/>
    <w:rsid w:val="006E5EF9"/>
    <w:rsid w:val="006E6483"/>
    <w:rsid w:val="006E6734"/>
    <w:rsid w:val="006E6FEC"/>
    <w:rsid w:val="006E7429"/>
    <w:rsid w:val="006E77FB"/>
    <w:rsid w:val="006E79B6"/>
    <w:rsid w:val="006F033F"/>
    <w:rsid w:val="006F09A8"/>
    <w:rsid w:val="006F1035"/>
    <w:rsid w:val="006F1302"/>
    <w:rsid w:val="006F1657"/>
    <w:rsid w:val="006F1C80"/>
    <w:rsid w:val="006F2141"/>
    <w:rsid w:val="006F2752"/>
    <w:rsid w:val="006F2E05"/>
    <w:rsid w:val="006F2F72"/>
    <w:rsid w:val="006F3255"/>
    <w:rsid w:val="006F3481"/>
    <w:rsid w:val="006F3CD1"/>
    <w:rsid w:val="006F3D19"/>
    <w:rsid w:val="006F4A58"/>
    <w:rsid w:val="006F50F8"/>
    <w:rsid w:val="006F615C"/>
    <w:rsid w:val="006F7473"/>
    <w:rsid w:val="006F74C1"/>
    <w:rsid w:val="006F78E2"/>
    <w:rsid w:val="006F795B"/>
    <w:rsid w:val="006F7B95"/>
    <w:rsid w:val="006F7CE6"/>
    <w:rsid w:val="006F7D7C"/>
    <w:rsid w:val="007008D6"/>
    <w:rsid w:val="00700B69"/>
    <w:rsid w:val="00701CE9"/>
    <w:rsid w:val="00701DDC"/>
    <w:rsid w:val="00702C57"/>
    <w:rsid w:val="0070328A"/>
    <w:rsid w:val="00703C36"/>
    <w:rsid w:val="00703E8A"/>
    <w:rsid w:val="00704412"/>
    <w:rsid w:val="007044D1"/>
    <w:rsid w:val="00704A52"/>
    <w:rsid w:val="00704D60"/>
    <w:rsid w:val="007058E3"/>
    <w:rsid w:val="00705F18"/>
    <w:rsid w:val="00706051"/>
    <w:rsid w:val="007061AA"/>
    <w:rsid w:val="00706208"/>
    <w:rsid w:val="00706B0D"/>
    <w:rsid w:val="00706CA6"/>
    <w:rsid w:val="00706E77"/>
    <w:rsid w:val="00707032"/>
    <w:rsid w:val="007079AE"/>
    <w:rsid w:val="00707B1B"/>
    <w:rsid w:val="00710608"/>
    <w:rsid w:val="00710A47"/>
    <w:rsid w:val="00711004"/>
    <w:rsid w:val="007111EB"/>
    <w:rsid w:val="00711422"/>
    <w:rsid w:val="0071166C"/>
    <w:rsid w:val="007116C6"/>
    <w:rsid w:val="00711A31"/>
    <w:rsid w:val="00711EE7"/>
    <w:rsid w:val="0071220E"/>
    <w:rsid w:val="0071233E"/>
    <w:rsid w:val="00712516"/>
    <w:rsid w:val="0071263C"/>
    <w:rsid w:val="007132B5"/>
    <w:rsid w:val="007138D9"/>
    <w:rsid w:val="00713936"/>
    <w:rsid w:val="00713C44"/>
    <w:rsid w:val="007143D0"/>
    <w:rsid w:val="00714869"/>
    <w:rsid w:val="00714ABC"/>
    <w:rsid w:val="00714D3B"/>
    <w:rsid w:val="00714EDC"/>
    <w:rsid w:val="00714F13"/>
    <w:rsid w:val="00714F27"/>
    <w:rsid w:val="00715415"/>
    <w:rsid w:val="00715759"/>
    <w:rsid w:val="0071587C"/>
    <w:rsid w:val="007159D5"/>
    <w:rsid w:val="00715D11"/>
    <w:rsid w:val="00716632"/>
    <w:rsid w:val="007209E3"/>
    <w:rsid w:val="00720F07"/>
    <w:rsid w:val="00721309"/>
    <w:rsid w:val="007216B9"/>
    <w:rsid w:val="00721BB8"/>
    <w:rsid w:val="00722292"/>
    <w:rsid w:val="00722328"/>
    <w:rsid w:val="0072236D"/>
    <w:rsid w:val="00722AEA"/>
    <w:rsid w:val="007230F1"/>
    <w:rsid w:val="007236DD"/>
    <w:rsid w:val="00723857"/>
    <w:rsid w:val="007239E8"/>
    <w:rsid w:val="00724158"/>
    <w:rsid w:val="007244E0"/>
    <w:rsid w:val="00724739"/>
    <w:rsid w:val="00724A6E"/>
    <w:rsid w:val="00724D69"/>
    <w:rsid w:val="00724F03"/>
    <w:rsid w:val="007252AB"/>
    <w:rsid w:val="00725309"/>
    <w:rsid w:val="00725397"/>
    <w:rsid w:val="00725B45"/>
    <w:rsid w:val="00726066"/>
    <w:rsid w:val="00726A08"/>
    <w:rsid w:val="00726B9D"/>
    <w:rsid w:val="00727870"/>
    <w:rsid w:val="00727F28"/>
    <w:rsid w:val="00730C3E"/>
    <w:rsid w:val="00730C42"/>
    <w:rsid w:val="00730CD9"/>
    <w:rsid w:val="00730F4B"/>
    <w:rsid w:val="00732229"/>
    <w:rsid w:val="00732C92"/>
    <w:rsid w:val="007339B4"/>
    <w:rsid w:val="00733DF2"/>
    <w:rsid w:val="00733E42"/>
    <w:rsid w:val="00733FBB"/>
    <w:rsid w:val="007341D2"/>
    <w:rsid w:val="007346E4"/>
    <w:rsid w:val="00734F53"/>
    <w:rsid w:val="007354AF"/>
    <w:rsid w:val="00735530"/>
    <w:rsid w:val="0073588A"/>
    <w:rsid w:val="00735C7E"/>
    <w:rsid w:val="00735DCA"/>
    <w:rsid w:val="0073603E"/>
    <w:rsid w:val="007362B7"/>
    <w:rsid w:val="00736525"/>
    <w:rsid w:val="007368D1"/>
    <w:rsid w:val="00736932"/>
    <w:rsid w:val="00736A4B"/>
    <w:rsid w:val="00736E77"/>
    <w:rsid w:val="00736E7A"/>
    <w:rsid w:val="00737261"/>
    <w:rsid w:val="0073738B"/>
    <w:rsid w:val="00737A13"/>
    <w:rsid w:val="00737C1D"/>
    <w:rsid w:val="007407AB"/>
    <w:rsid w:val="007408C1"/>
    <w:rsid w:val="00741093"/>
    <w:rsid w:val="007415A8"/>
    <w:rsid w:val="00741D99"/>
    <w:rsid w:val="00741E98"/>
    <w:rsid w:val="00741FAF"/>
    <w:rsid w:val="00742AC6"/>
    <w:rsid w:val="0074359F"/>
    <w:rsid w:val="007435AD"/>
    <w:rsid w:val="00743BAB"/>
    <w:rsid w:val="0074413F"/>
    <w:rsid w:val="007446B9"/>
    <w:rsid w:val="007446BA"/>
    <w:rsid w:val="00744AD0"/>
    <w:rsid w:val="00744D6E"/>
    <w:rsid w:val="007453D1"/>
    <w:rsid w:val="00745691"/>
    <w:rsid w:val="0074636F"/>
    <w:rsid w:val="00746719"/>
    <w:rsid w:val="00746A79"/>
    <w:rsid w:val="00747670"/>
    <w:rsid w:val="007478C7"/>
    <w:rsid w:val="00747E14"/>
    <w:rsid w:val="00747FB4"/>
    <w:rsid w:val="00750444"/>
    <w:rsid w:val="00750BD5"/>
    <w:rsid w:val="0075141C"/>
    <w:rsid w:val="00751587"/>
    <w:rsid w:val="007521A0"/>
    <w:rsid w:val="007527F9"/>
    <w:rsid w:val="00752FF3"/>
    <w:rsid w:val="007534CF"/>
    <w:rsid w:val="00753961"/>
    <w:rsid w:val="00753B4D"/>
    <w:rsid w:val="00753C7D"/>
    <w:rsid w:val="00753EFC"/>
    <w:rsid w:val="00754DED"/>
    <w:rsid w:val="007551DC"/>
    <w:rsid w:val="007567E6"/>
    <w:rsid w:val="00756F63"/>
    <w:rsid w:val="00757163"/>
    <w:rsid w:val="00757171"/>
    <w:rsid w:val="007571B8"/>
    <w:rsid w:val="007576A2"/>
    <w:rsid w:val="007601F8"/>
    <w:rsid w:val="0076052D"/>
    <w:rsid w:val="00760BB9"/>
    <w:rsid w:val="00760C49"/>
    <w:rsid w:val="00760C93"/>
    <w:rsid w:val="00760F5A"/>
    <w:rsid w:val="00761247"/>
    <w:rsid w:val="00761279"/>
    <w:rsid w:val="007614BD"/>
    <w:rsid w:val="0076168A"/>
    <w:rsid w:val="00762136"/>
    <w:rsid w:val="007623E1"/>
    <w:rsid w:val="00762FE4"/>
    <w:rsid w:val="00763012"/>
    <w:rsid w:val="00763452"/>
    <w:rsid w:val="007635E8"/>
    <w:rsid w:val="0076381A"/>
    <w:rsid w:val="007639A2"/>
    <w:rsid w:val="00765633"/>
    <w:rsid w:val="007662D1"/>
    <w:rsid w:val="00767431"/>
    <w:rsid w:val="00767882"/>
    <w:rsid w:val="00767B9B"/>
    <w:rsid w:val="00767C56"/>
    <w:rsid w:val="00771244"/>
    <w:rsid w:val="007712E4"/>
    <w:rsid w:val="007715E9"/>
    <w:rsid w:val="00771D6E"/>
    <w:rsid w:val="00771E4A"/>
    <w:rsid w:val="007733B0"/>
    <w:rsid w:val="00773803"/>
    <w:rsid w:val="007738EE"/>
    <w:rsid w:val="00773B68"/>
    <w:rsid w:val="00774B85"/>
    <w:rsid w:val="00774F8B"/>
    <w:rsid w:val="0077532A"/>
    <w:rsid w:val="00775374"/>
    <w:rsid w:val="00775CD9"/>
    <w:rsid w:val="00775E21"/>
    <w:rsid w:val="00775F07"/>
    <w:rsid w:val="00775F9F"/>
    <w:rsid w:val="00776AEE"/>
    <w:rsid w:val="00777071"/>
    <w:rsid w:val="00777302"/>
    <w:rsid w:val="007774D6"/>
    <w:rsid w:val="00777F61"/>
    <w:rsid w:val="00780615"/>
    <w:rsid w:val="00780847"/>
    <w:rsid w:val="007808BC"/>
    <w:rsid w:val="0078099D"/>
    <w:rsid w:val="00780D2C"/>
    <w:rsid w:val="00780FD7"/>
    <w:rsid w:val="0078102F"/>
    <w:rsid w:val="00781210"/>
    <w:rsid w:val="00781213"/>
    <w:rsid w:val="00781264"/>
    <w:rsid w:val="007812CE"/>
    <w:rsid w:val="007813C4"/>
    <w:rsid w:val="00781709"/>
    <w:rsid w:val="007817DB"/>
    <w:rsid w:val="007821C2"/>
    <w:rsid w:val="0078247E"/>
    <w:rsid w:val="00782766"/>
    <w:rsid w:val="00783734"/>
    <w:rsid w:val="0078415D"/>
    <w:rsid w:val="007842D9"/>
    <w:rsid w:val="0078449F"/>
    <w:rsid w:val="00784501"/>
    <w:rsid w:val="00784849"/>
    <w:rsid w:val="00784DAB"/>
    <w:rsid w:val="00785672"/>
    <w:rsid w:val="007857B2"/>
    <w:rsid w:val="007858A3"/>
    <w:rsid w:val="00785A74"/>
    <w:rsid w:val="0078608C"/>
    <w:rsid w:val="00786B82"/>
    <w:rsid w:val="00786B92"/>
    <w:rsid w:val="00786BB3"/>
    <w:rsid w:val="0078755B"/>
    <w:rsid w:val="00787765"/>
    <w:rsid w:val="00787A17"/>
    <w:rsid w:val="00787D28"/>
    <w:rsid w:val="00790165"/>
    <w:rsid w:val="0079053B"/>
    <w:rsid w:val="007905CF"/>
    <w:rsid w:val="0079120D"/>
    <w:rsid w:val="00791517"/>
    <w:rsid w:val="00791612"/>
    <w:rsid w:val="00791808"/>
    <w:rsid w:val="007919D7"/>
    <w:rsid w:val="00791A83"/>
    <w:rsid w:val="007920E6"/>
    <w:rsid w:val="00793432"/>
    <w:rsid w:val="0079355A"/>
    <w:rsid w:val="007935D5"/>
    <w:rsid w:val="00794665"/>
    <w:rsid w:val="00794675"/>
    <w:rsid w:val="00794EB8"/>
    <w:rsid w:val="00794F19"/>
    <w:rsid w:val="00795074"/>
    <w:rsid w:val="0079515E"/>
    <w:rsid w:val="00795469"/>
    <w:rsid w:val="00795A99"/>
    <w:rsid w:val="007960E9"/>
    <w:rsid w:val="007965A8"/>
    <w:rsid w:val="00796AD7"/>
    <w:rsid w:val="00796FEA"/>
    <w:rsid w:val="007973DD"/>
    <w:rsid w:val="00797930"/>
    <w:rsid w:val="00797961"/>
    <w:rsid w:val="00797A3B"/>
    <w:rsid w:val="00797C58"/>
    <w:rsid w:val="00797D5C"/>
    <w:rsid w:val="007A0388"/>
    <w:rsid w:val="007A0C0D"/>
    <w:rsid w:val="007A0ECE"/>
    <w:rsid w:val="007A11D9"/>
    <w:rsid w:val="007A1268"/>
    <w:rsid w:val="007A17AE"/>
    <w:rsid w:val="007A18ED"/>
    <w:rsid w:val="007A1AC3"/>
    <w:rsid w:val="007A1B86"/>
    <w:rsid w:val="007A1F3F"/>
    <w:rsid w:val="007A2148"/>
    <w:rsid w:val="007A3607"/>
    <w:rsid w:val="007A3A6D"/>
    <w:rsid w:val="007A3D3D"/>
    <w:rsid w:val="007A40F7"/>
    <w:rsid w:val="007A45CA"/>
    <w:rsid w:val="007A4E87"/>
    <w:rsid w:val="007A5439"/>
    <w:rsid w:val="007A56FB"/>
    <w:rsid w:val="007A5B14"/>
    <w:rsid w:val="007A5B85"/>
    <w:rsid w:val="007A5C22"/>
    <w:rsid w:val="007A5C80"/>
    <w:rsid w:val="007A6732"/>
    <w:rsid w:val="007A6878"/>
    <w:rsid w:val="007A7444"/>
    <w:rsid w:val="007A7918"/>
    <w:rsid w:val="007B0097"/>
    <w:rsid w:val="007B02EB"/>
    <w:rsid w:val="007B1987"/>
    <w:rsid w:val="007B19F9"/>
    <w:rsid w:val="007B214B"/>
    <w:rsid w:val="007B2290"/>
    <w:rsid w:val="007B249C"/>
    <w:rsid w:val="007B2A2D"/>
    <w:rsid w:val="007B3945"/>
    <w:rsid w:val="007B3C2D"/>
    <w:rsid w:val="007B4743"/>
    <w:rsid w:val="007B48C2"/>
    <w:rsid w:val="007B4962"/>
    <w:rsid w:val="007B4BCE"/>
    <w:rsid w:val="007B5013"/>
    <w:rsid w:val="007B54E6"/>
    <w:rsid w:val="007B5A75"/>
    <w:rsid w:val="007B5F3D"/>
    <w:rsid w:val="007B617E"/>
    <w:rsid w:val="007B6294"/>
    <w:rsid w:val="007B64A0"/>
    <w:rsid w:val="007B66C1"/>
    <w:rsid w:val="007B673E"/>
    <w:rsid w:val="007B695F"/>
    <w:rsid w:val="007B6F42"/>
    <w:rsid w:val="007C009E"/>
    <w:rsid w:val="007C026D"/>
    <w:rsid w:val="007C04D9"/>
    <w:rsid w:val="007C07DB"/>
    <w:rsid w:val="007C0D0F"/>
    <w:rsid w:val="007C137A"/>
    <w:rsid w:val="007C1F44"/>
    <w:rsid w:val="007C25B3"/>
    <w:rsid w:val="007C29EB"/>
    <w:rsid w:val="007C3A7F"/>
    <w:rsid w:val="007C4585"/>
    <w:rsid w:val="007C45D1"/>
    <w:rsid w:val="007C4821"/>
    <w:rsid w:val="007C557A"/>
    <w:rsid w:val="007C55A3"/>
    <w:rsid w:val="007C57F5"/>
    <w:rsid w:val="007C591C"/>
    <w:rsid w:val="007C5B21"/>
    <w:rsid w:val="007C5C31"/>
    <w:rsid w:val="007C60A8"/>
    <w:rsid w:val="007C6163"/>
    <w:rsid w:val="007C6189"/>
    <w:rsid w:val="007C6637"/>
    <w:rsid w:val="007C666E"/>
    <w:rsid w:val="007C69A2"/>
    <w:rsid w:val="007C6C0C"/>
    <w:rsid w:val="007C74A2"/>
    <w:rsid w:val="007C79E8"/>
    <w:rsid w:val="007D0406"/>
    <w:rsid w:val="007D08C0"/>
    <w:rsid w:val="007D1421"/>
    <w:rsid w:val="007D15EB"/>
    <w:rsid w:val="007D1708"/>
    <w:rsid w:val="007D1870"/>
    <w:rsid w:val="007D18E0"/>
    <w:rsid w:val="007D1DFE"/>
    <w:rsid w:val="007D1EAD"/>
    <w:rsid w:val="007D263A"/>
    <w:rsid w:val="007D2CAE"/>
    <w:rsid w:val="007D3C61"/>
    <w:rsid w:val="007D3EAE"/>
    <w:rsid w:val="007D40DD"/>
    <w:rsid w:val="007D422A"/>
    <w:rsid w:val="007D482F"/>
    <w:rsid w:val="007D492A"/>
    <w:rsid w:val="007D4936"/>
    <w:rsid w:val="007D4B79"/>
    <w:rsid w:val="007D4B92"/>
    <w:rsid w:val="007D4BF6"/>
    <w:rsid w:val="007D4E3D"/>
    <w:rsid w:val="007D53CC"/>
    <w:rsid w:val="007D5689"/>
    <w:rsid w:val="007D5C22"/>
    <w:rsid w:val="007D5F82"/>
    <w:rsid w:val="007D6504"/>
    <w:rsid w:val="007D6ADC"/>
    <w:rsid w:val="007D6B52"/>
    <w:rsid w:val="007D7112"/>
    <w:rsid w:val="007D72F7"/>
    <w:rsid w:val="007D73BE"/>
    <w:rsid w:val="007D7563"/>
    <w:rsid w:val="007D78B7"/>
    <w:rsid w:val="007D7CBC"/>
    <w:rsid w:val="007E0300"/>
    <w:rsid w:val="007E05D1"/>
    <w:rsid w:val="007E0C4F"/>
    <w:rsid w:val="007E0E22"/>
    <w:rsid w:val="007E1354"/>
    <w:rsid w:val="007E14F2"/>
    <w:rsid w:val="007E155F"/>
    <w:rsid w:val="007E163A"/>
    <w:rsid w:val="007E1646"/>
    <w:rsid w:val="007E1786"/>
    <w:rsid w:val="007E19C3"/>
    <w:rsid w:val="007E2219"/>
    <w:rsid w:val="007E3601"/>
    <w:rsid w:val="007E3A12"/>
    <w:rsid w:val="007E4186"/>
    <w:rsid w:val="007E43A9"/>
    <w:rsid w:val="007E45AC"/>
    <w:rsid w:val="007E4788"/>
    <w:rsid w:val="007E4FAF"/>
    <w:rsid w:val="007E53DE"/>
    <w:rsid w:val="007E547F"/>
    <w:rsid w:val="007E5856"/>
    <w:rsid w:val="007E592A"/>
    <w:rsid w:val="007E6008"/>
    <w:rsid w:val="007E619B"/>
    <w:rsid w:val="007E6275"/>
    <w:rsid w:val="007E62D3"/>
    <w:rsid w:val="007E70EE"/>
    <w:rsid w:val="007E77A7"/>
    <w:rsid w:val="007E7BBF"/>
    <w:rsid w:val="007E7BCD"/>
    <w:rsid w:val="007E7D02"/>
    <w:rsid w:val="007E7F54"/>
    <w:rsid w:val="007F004C"/>
    <w:rsid w:val="007F00B6"/>
    <w:rsid w:val="007F0177"/>
    <w:rsid w:val="007F03DA"/>
    <w:rsid w:val="007F0927"/>
    <w:rsid w:val="007F0BE7"/>
    <w:rsid w:val="007F1920"/>
    <w:rsid w:val="007F1BB2"/>
    <w:rsid w:val="007F22BE"/>
    <w:rsid w:val="007F2812"/>
    <w:rsid w:val="007F28FE"/>
    <w:rsid w:val="007F327B"/>
    <w:rsid w:val="007F3880"/>
    <w:rsid w:val="007F3A75"/>
    <w:rsid w:val="007F3DEB"/>
    <w:rsid w:val="007F4352"/>
    <w:rsid w:val="007F458F"/>
    <w:rsid w:val="007F47A5"/>
    <w:rsid w:val="007F4ADC"/>
    <w:rsid w:val="007F5186"/>
    <w:rsid w:val="007F51C2"/>
    <w:rsid w:val="007F529E"/>
    <w:rsid w:val="007F54EC"/>
    <w:rsid w:val="007F5A75"/>
    <w:rsid w:val="007F5ABA"/>
    <w:rsid w:val="007F5DFE"/>
    <w:rsid w:val="007F5FE0"/>
    <w:rsid w:val="007F6495"/>
    <w:rsid w:val="007F68BE"/>
    <w:rsid w:val="007F693C"/>
    <w:rsid w:val="007F695B"/>
    <w:rsid w:val="007F6A57"/>
    <w:rsid w:val="007F7391"/>
    <w:rsid w:val="007F7936"/>
    <w:rsid w:val="007F7AA9"/>
    <w:rsid w:val="00800215"/>
    <w:rsid w:val="0080038A"/>
    <w:rsid w:val="00800B6A"/>
    <w:rsid w:val="008013AB"/>
    <w:rsid w:val="0080179E"/>
    <w:rsid w:val="00801A52"/>
    <w:rsid w:val="008021CE"/>
    <w:rsid w:val="0080293E"/>
    <w:rsid w:val="00802D5E"/>
    <w:rsid w:val="0080324D"/>
    <w:rsid w:val="0080328A"/>
    <w:rsid w:val="00803ED6"/>
    <w:rsid w:val="00804969"/>
    <w:rsid w:val="00804A25"/>
    <w:rsid w:val="00804B91"/>
    <w:rsid w:val="00804BB1"/>
    <w:rsid w:val="00804DED"/>
    <w:rsid w:val="00805414"/>
    <w:rsid w:val="00805CA9"/>
    <w:rsid w:val="00805E1F"/>
    <w:rsid w:val="00807205"/>
    <w:rsid w:val="008072D2"/>
    <w:rsid w:val="00807CA0"/>
    <w:rsid w:val="00807DAC"/>
    <w:rsid w:val="00807F28"/>
    <w:rsid w:val="008103E2"/>
    <w:rsid w:val="00810449"/>
    <w:rsid w:val="008104E7"/>
    <w:rsid w:val="00810924"/>
    <w:rsid w:val="00810A49"/>
    <w:rsid w:val="00810BCB"/>
    <w:rsid w:val="00810FFA"/>
    <w:rsid w:val="00811092"/>
    <w:rsid w:val="008114D2"/>
    <w:rsid w:val="00811511"/>
    <w:rsid w:val="0081193A"/>
    <w:rsid w:val="0081230E"/>
    <w:rsid w:val="00812B1A"/>
    <w:rsid w:val="00812FEC"/>
    <w:rsid w:val="008130AB"/>
    <w:rsid w:val="00813856"/>
    <w:rsid w:val="00814177"/>
    <w:rsid w:val="008145A0"/>
    <w:rsid w:val="0081519B"/>
    <w:rsid w:val="008158D7"/>
    <w:rsid w:val="008164A0"/>
    <w:rsid w:val="00816A21"/>
    <w:rsid w:val="00816E55"/>
    <w:rsid w:val="00817089"/>
    <w:rsid w:val="008173AA"/>
    <w:rsid w:val="00817460"/>
    <w:rsid w:val="0081788F"/>
    <w:rsid w:val="0081797F"/>
    <w:rsid w:val="00817DAA"/>
    <w:rsid w:val="0082035A"/>
    <w:rsid w:val="00820998"/>
    <w:rsid w:val="008209A8"/>
    <w:rsid w:val="00820BC8"/>
    <w:rsid w:val="00820CA1"/>
    <w:rsid w:val="00820F55"/>
    <w:rsid w:val="0082144F"/>
    <w:rsid w:val="00821B2C"/>
    <w:rsid w:val="00821BD7"/>
    <w:rsid w:val="00821EA6"/>
    <w:rsid w:val="008222D4"/>
    <w:rsid w:val="00822500"/>
    <w:rsid w:val="00822AB8"/>
    <w:rsid w:val="00822BAA"/>
    <w:rsid w:val="00822C3B"/>
    <w:rsid w:val="00822E18"/>
    <w:rsid w:val="0082310D"/>
    <w:rsid w:val="00823AAA"/>
    <w:rsid w:val="00823EEB"/>
    <w:rsid w:val="00824113"/>
    <w:rsid w:val="0082458F"/>
    <w:rsid w:val="008246A5"/>
    <w:rsid w:val="0082476C"/>
    <w:rsid w:val="00824D2D"/>
    <w:rsid w:val="0082514D"/>
    <w:rsid w:val="0082539B"/>
    <w:rsid w:val="008253BC"/>
    <w:rsid w:val="00825A5A"/>
    <w:rsid w:val="008260C6"/>
    <w:rsid w:val="00826212"/>
    <w:rsid w:val="008262E3"/>
    <w:rsid w:val="00826DF1"/>
    <w:rsid w:val="008277B1"/>
    <w:rsid w:val="008279B9"/>
    <w:rsid w:val="00827C0D"/>
    <w:rsid w:val="00830236"/>
    <w:rsid w:val="008305F3"/>
    <w:rsid w:val="00830702"/>
    <w:rsid w:val="00830F85"/>
    <w:rsid w:val="00831A11"/>
    <w:rsid w:val="00831D36"/>
    <w:rsid w:val="0083237E"/>
    <w:rsid w:val="008324FA"/>
    <w:rsid w:val="008326FD"/>
    <w:rsid w:val="00832703"/>
    <w:rsid w:val="00832C4B"/>
    <w:rsid w:val="00832F4A"/>
    <w:rsid w:val="008332E7"/>
    <w:rsid w:val="008333BC"/>
    <w:rsid w:val="00833617"/>
    <w:rsid w:val="00833BEA"/>
    <w:rsid w:val="0083458A"/>
    <w:rsid w:val="00835484"/>
    <w:rsid w:val="00835673"/>
    <w:rsid w:val="00835B89"/>
    <w:rsid w:val="00835F24"/>
    <w:rsid w:val="00835F4E"/>
    <w:rsid w:val="008374D8"/>
    <w:rsid w:val="00837A74"/>
    <w:rsid w:val="00837AD5"/>
    <w:rsid w:val="0084013F"/>
    <w:rsid w:val="008406DC"/>
    <w:rsid w:val="00840835"/>
    <w:rsid w:val="00840B58"/>
    <w:rsid w:val="00841081"/>
    <w:rsid w:val="008410A6"/>
    <w:rsid w:val="008414C4"/>
    <w:rsid w:val="0084162D"/>
    <w:rsid w:val="0084167A"/>
    <w:rsid w:val="00842461"/>
    <w:rsid w:val="0084286C"/>
    <w:rsid w:val="00842D9F"/>
    <w:rsid w:val="008437C4"/>
    <w:rsid w:val="008438DA"/>
    <w:rsid w:val="00843FE9"/>
    <w:rsid w:val="008447A3"/>
    <w:rsid w:val="00844EDB"/>
    <w:rsid w:val="00845013"/>
    <w:rsid w:val="008450D0"/>
    <w:rsid w:val="0084515D"/>
    <w:rsid w:val="00846071"/>
    <w:rsid w:val="00846359"/>
    <w:rsid w:val="008464AD"/>
    <w:rsid w:val="0084668F"/>
    <w:rsid w:val="00846748"/>
    <w:rsid w:val="0084692A"/>
    <w:rsid w:val="00847004"/>
    <w:rsid w:val="0084706A"/>
    <w:rsid w:val="00847E83"/>
    <w:rsid w:val="008501B5"/>
    <w:rsid w:val="00850A55"/>
    <w:rsid w:val="00850AF3"/>
    <w:rsid w:val="00850EEA"/>
    <w:rsid w:val="008513CA"/>
    <w:rsid w:val="008513D0"/>
    <w:rsid w:val="00851830"/>
    <w:rsid w:val="00851A95"/>
    <w:rsid w:val="00851AFD"/>
    <w:rsid w:val="00851BBE"/>
    <w:rsid w:val="00851C22"/>
    <w:rsid w:val="00851FBB"/>
    <w:rsid w:val="00852497"/>
    <w:rsid w:val="008524E5"/>
    <w:rsid w:val="0085278B"/>
    <w:rsid w:val="00852DD1"/>
    <w:rsid w:val="00852EA2"/>
    <w:rsid w:val="008537BF"/>
    <w:rsid w:val="00853A7C"/>
    <w:rsid w:val="00853C0E"/>
    <w:rsid w:val="00853C37"/>
    <w:rsid w:val="00854B71"/>
    <w:rsid w:val="008550BC"/>
    <w:rsid w:val="0085526E"/>
    <w:rsid w:val="008553B0"/>
    <w:rsid w:val="00855663"/>
    <w:rsid w:val="00855BBB"/>
    <w:rsid w:val="00856022"/>
    <w:rsid w:val="00856443"/>
    <w:rsid w:val="008565CD"/>
    <w:rsid w:val="008568EF"/>
    <w:rsid w:val="00856967"/>
    <w:rsid w:val="00856E4E"/>
    <w:rsid w:val="00856E82"/>
    <w:rsid w:val="0085709D"/>
    <w:rsid w:val="008571C9"/>
    <w:rsid w:val="00857276"/>
    <w:rsid w:val="008578AC"/>
    <w:rsid w:val="00857A11"/>
    <w:rsid w:val="00860123"/>
    <w:rsid w:val="00860A43"/>
    <w:rsid w:val="00860A74"/>
    <w:rsid w:val="00860ACB"/>
    <w:rsid w:val="00860D60"/>
    <w:rsid w:val="008610FE"/>
    <w:rsid w:val="0086121B"/>
    <w:rsid w:val="00861553"/>
    <w:rsid w:val="008616E4"/>
    <w:rsid w:val="008625AF"/>
    <w:rsid w:val="00862641"/>
    <w:rsid w:val="00862716"/>
    <w:rsid w:val="008627AE"/>
    <w:rsid w:val="00862D01"/>
    <w:rsid w:val="00863307"/>
    <w:rsid w:val="00863366"/>
    <w:rsid w:val="008635DB"/>
    <w:rsid w:val="00863871"/>
    <w:rsid w:val="008639F7"/>
    <w:rsid w:val="0086486E"/>
    <w:rsid w:val="00864912"/>
    <w:rsid w:val="00864995"/>
    <w:rsid w:val="008650B1"/>
    <w:rsid w:val="00865B06"/>
    <w:rsid w:val="00866559"/>
    <w:rsid w:val="00866A8A"/>
    <w:rsid w:val="00866C98"/>
    <w:rsid w:val="008678F3"/>
    <w:rsid w:val="00867A21"/>
    <w:rsid w:val="00867E7F"/>
    <w:rsid w:val="00870034"/>
    <w:rsid w:val="0087054C"/>
    <w:rsid w:val="008707D3"/>
    <w:rsid w:val="00870BA9"/>
    <w:rsid w:val="00870FCC"/>
    <w:rsid w:val="00872192"/>
    <w:rsid w:val="0087282D"/>
    <w:rsid w:val="00872B24"/>
    <w:rsid w:val="00872FC5"/>
    <w:rsid w:val="00873693"/>
    <w:rsid w:val="00873B4A"/>
    <w:rsid w:val="00873E14"/>
    <w:rsid w:val="00874303"/>
    <w:rsid w:val="008749F5"/>
    <w:rsid w:val="00874E43"/>
    <w:rsid w:val="008750B4"/>
    <w:rsid w:val="008755A4"/>
    <w:rsid w:val="00875926"/>
    <w:rsid w:val="00876993"/>
    <w:rsid w:val="00876997"/>
    <w:rsid w:val="00876A15"/>
    <w:rsid w:val="00876B28"/>
    <w:rsid w:val="00876BDA"/>
    <w:rsid w:val="00876D35"/>
    <w:rsid w:val="00876DB5"/>
    <w:rsid w:val="008779BE"/>
    <w:rsid w:val="00880369"/>
    <w:rsid w:val="008805A7"/>
    <w:rsid w:val="00880CEF"/>
    <w:rsid w:val="008818A8"/>
    <w:rsid w:val="008822CC"/>
    <w:rsid w:val="00882E8C"/>
    <w:rsid w:val="00882EB5"/>
    <w:rsid w:val="008835F4"/>
    <w:rsid w:val="00883C3B"/>
    <w:rsid w:val="00883F1F"/>
    <w:rsid w:val="0088417A"/>
    <w:rsid w:val="0088418F"/>
    <w:rsid w:val="008844F9"/>
    <w:rsid w:val="00884664"/>
    <w:rsid w:val="008846AD"/>
    <w:rsid w:val="008847B4"/>
    <w:rsid w:val="00884966"/>
    <w:rsid w:val="00884E58"/>
    <w:rsid w:val="00884EC5"/>
    <w:rsid w:val="0088518A"/>
    <w:rsid w:val="00885DC3"/>
    <w:rsid w:val="008860CD"/>
    <w:rsid w:val="008861E8"/>
    <w:rsid w:val="00886622"/>
    <w:rsid w:val="008869F6"/>
    <w:rsid w:val="008878AB"/>
    <w:rsid w:val="008879CA"/>
    <w:rsid w:val="00890F4D"/>
    <w:rsid w:val="00891DB1"/>
    <w:rsid w:val="00891DEB"/>
    <w:rsid w:val="00891FD3"/>
    <w:rsid w:val="008923B3"/>
    <w:rsid w:val="008923F0"/>
    <w:rsid w:val="0089247B"/>
    <w:rsid w:val="00892759"/>
    <w:rsid w:val="00892C08"/>
    <w:rsid w:val="008933BF"/>
    <w:rsid w:val="00893A8B"/>
    <w:rsid w:val="00893A8F"/>
    <w:rsid w:val="00893C31"/>
    <w:rsid w:val="00893CBE"/>
    <w:rsid w:val="00893F00"/>
    <w:rsid w:val="008942E2"/>
    <w:rsid w:val="0089465C"/>
    <w:rsid w:val="00894708"/>
    <w:rsid w:val="00894A3C"/>
    <w:rsid w:val="00894B99"/>
    <w:rsid w:val="00895166"/>
    <w:rsid w:val="0089585B"/>
    <w:rsid w:val="00895896"/>
    <w:rsid w:val="00895D9E"/>
    <w:rsid w:val="00896070"/>
    <w:rsid w:val="0089641F"/>
    <w:rsid w:val="008966BE"/>
    <w:rsid w:val="008968F4"/>
    <w:rsid w:val="00896973"/>
    <w:rsid w:val="008972DD"/>
    <w:rsid w:val="00897302"/>
    <w:rsid w:val="00897A15"/>
    <w:rsid w:val="008A0E0A"/>
    <w:rsid w:val="008A1734"/>
    <w:rsid w:val="008A19C3"/>
    <w:rsid w:val="008A19C4"/>
    <w:rsid w:val="008A2039"/>
    <w:rsid w:val="008A22A1"/>
    <w:rsid w:val="008A23B2"/>
    <w:rsid w:val="008A27EA"/>
    <w:rsid w:val="008A28B0"/>
    <w:rsid w:val="008A2E18"/>
    <w:rsid w:val="008A30D8"/>
    <w:rsid w:val="008A3740"/>
    <w:rsid w:val="008A37CB"/>
    <w:rsid w:val="008A39C8"/>
    <w:rsid w:val="008A3EBE"/>
    <w:rsid w:val="008A3F31"/>
    <w:rsid w:val="008A4946"/>
    <w:rsid w:val="008A4A7C"/>
    <w:rsid w:val="008A4BA9"/>
    <w:rsid w:val="008A4F18"/>
    <w:rsid w:val="008A5994"/>
    <w:rsid w:val="008A605B"/>
    <w:rsid w:val="008A6BC0"/>
    <w:rsid w:val="008A6D19"/>
    <w:rsid w:val="008A75DF"/>
    <w:rsid w:val="008A7647"/>
    <w:rsid w:val="008B011A"/>
    <w:rsid w:val="008B01D2"/>
    <w:rsid w:val="008B0D18"/>
    <w:rsid w:val="008B0D46"/>
    <w:rsid w:val="008B12B1"/>
    <w:rsid w:val="008B14FB"/>
    <w:rsid w:val="008B1943"/>
    <w:rsid w:val="008B20AB"/>
    <w:rsid w:val="008B24B3"/>
    <w:rsid w:val="008B25BD"/>
    <w:rsid w:val="008B2B1B"/>
    <w:rsid w:val="008B2B42"/>
    <w:rsid w:val="008B2E84"/>
    <w:rsid w:val="008B329C"/>
    <w:rsid w:val="008B359F"/>
    <w:rsid w:val="008B3BF3"/>
    <w:rsid w:val="008B3C16"/>
    <w:rsid w:val="008B4350"/>
    <w:rsid w:val="008B4500"/>
    <w:rsid w:val="008B49F4"/>
    <w:rsid w:val="008B4AE5"/>
    <w:rsid w:val="008B4E85"/>
    <w:rsid w:val="008B52A8"/>
    <w:rsid w:val="008B536A"/>
    <w:rsid w:val="008B5398"/>
    <w:rsid w:val="008B539B"/>
    <w:rsid w:val="008B5E28"/>
    <w:rsid w:val="008B5F4B"/>
    <w:rsid w:val="008B619E"/>
    <w:rsid w:val="008B6214"/>
    <w:rsid w:val="008B68A4"/>
    <w:rsid w:val="008B6D6E"/>
    <w:rsid w:val="008B78B8"/>
    <w:rsid w:val="008B78DE"/>
    <w:rsid w:val="008B7D6F"/>
    <w:rsid w:val="008C026D"/>
    <w:rsid w:val="008C03DF"/>
    <w:rsid w:val="008C057F"/>
    <w:rsid w:val="008C079C"/>
    <w:rsid w:val="008C088C"/>
    <w:rsid w:val="008C12DB"/>
    <w:rsid w:val="008C1999"/>
    <w:rsid w:val="008C1A25"/>
    <w:rsid w:val="008C1E1D"/>
    <w:rsid w:val="008C1E84"/>
    <w:rsid w:val="008C1EA8"/>
    <w:rsid w:val="008C2925"/>
    <w:rsid w:val="008C2B64"/>
    <w:rsid w:val="008C2FB1"/>
    <w:rsid w:val="008C3D3D"/>
    <w:rsid w:val="008C40F9"/>
    <w:rsid w:val="008C48F7"/>
    <w:rsid w:val="008C4DE6"/>
    <w:rsid w:val="008C54E4"/>
    <w:rsid w:val="008C551B"/>
    <w:rsid w:val="008C5EFB"/>
    <w:rsid w:val="008C61A5"/>
    <w:rsid w:val="008C633D"/>
    <w:rsid w:val="008C644D"/>
    <w:rsid w:val="008C6EF5"/>
    <w:rsid w:val="008C7410"/>
    <w:rsid w:val="008C77C8"/>
    <w:rsid w:val="008D0672"/>
    <w:rsid w:val="008D08B5"/>
    <w:rsid w:val="008D08C6"/>
    <w:rsid w:val="008D14D8"/>
    <w:rsid w:val="008D1560"/>
    <w:rsid w:val="008D1D8B"/>
    <w:rsid w:val="008D1E33"/>
    <w:rsid w:val="008D20D3"/>
    <w:rsid w:val="008D2363"/>
    <w:rsid w:val="008D2869"/>
    <w:rsid w:val="008D29AB"/>
    <w:rsid w:val="008D2D50"/>
    <w:rsid w:val="008D3158"/>
    <w:rsid w:val="008D33C6"/>
    <w:rsid w:val="008D398D"/>
    <w:rsid w:val="008D3D75"/>
    <w:rsid w:val="008D3D8A"/>
    <w:rsid w:val="008D45C1"/>
    <w:rsid w:val="008D49C7"/>
    <w:rsid w:val="008D4EA1"/>
    <w:rsid w:val="008D4F48"/>
    <w:rsid w:val="008D5212"/>
    <w:rsid w:val="008D55DF"/>
    <w:rsid w:val="008D5901"/>
    <w:rsid w:val="008D5DBE"/>
    <w:rsid w:val="008D6069"/>
    <w:rsid w:val="008D780A"/>
    <w:rsid w:val="008D7A09"/>
    <w:rsid w:val="008D7B39"/>
    <w:rsid w:val="008D7CBB"/>
    <w:rsid w:val="008D7CDB"/>
    <w:rsid w:val="008D7F4E"/>
    <w:rsid w:val="008E0702"/>
    <w:rsid w:val="008E0B32"/>
    <w:rsid w:val="008E0DFD"/>
    <w:rsid w:val="008E0F86"/>
    <w:rsid w:val="008E1AC7"/>
    <w:rsid w:val="008E1EFA"/>
    <w:rsid w:val="008E2067"/>
    <w:rsid w:val="008E2EFD"/>
    <w:rsid w:val="008E31D8"/>
    <w:rsid w:val="008E3772"/>
    <w:rsid w:val="008E39AF"/>
    <w:rsid w:val="008E3A3B"/>
    <w:rsid w:val="008E3B88"/>
    <w:rsid w:val="008E3BBF"/>
    <w:rsid w:val="008E4144"/>
    <w:rsid w:val="008E491A"/>
    <w:rsid w:val="008E4B34"/>
    <w:rsid w:val="008E4BC6"/>
    <w:rsid w:val="008E4E33"/>
    <w:rsid w:val="008E574B"/>
    <w:rsid w:val="008E5765"/>
    <w:rsid w:val="008E6810"/>
    <w:rsid w:val="008E6829"/>
    <w:rsid w:val="008E6864"/>
    <w:rsid w:val="008E6B58"/>
    <w:rsid w:val="008E6C3D"/>
    <w:rsid w:val="008E703F"/>
    <w:rsid w:val="008E7159"/>
    <w:rsid w:val="008E7ADD"/>
    <w:rsid w:val="008E7DE2"/>
    <w:rsid w:val="008F0117"/>
    <w:rsid w:val="008F02A2"/>
    <w:rsid w:val="008F03E3"/>
    <w:rsid w:val="008F0AEC"/>
    <w:rsid w:val="008F0BF1"/>
    <w:rsid w:val="008F1199"/>
    <w:rsid w:val="008F1408"/>
    <w:rsid w:val="008F1AF3"/>
    <w:rsid w:val="008F2336"/>
    <w:rsid w:val="008F275F"/>
    <w:rsid w:val="008F2E54"/>
    <w:rsid w:val="008F3956"/>
    <w:rsid w:val="008F39E8"/>
    <w:rsid w:val="008F42AC"/>
    <w:rsid w:val="008F489E"/>
    <w:rsid w:val="008F5935"/>
    <w:rsid w:val="008F59BA"/>
    <w:rsid w:val="008F5F9E"/>
    <w:rsid w:val="008F60D2"/>
    <w:rsid w:val="008F6103"/>
    <w:rsid w:val="008F63EB"/>
    <w:rsid w:val="008F6518"/>
    <w:rsid w:val="008F7246"/>
    <w:rsid w:val="00900DC0"/>
    <w:rsid w:val="0090151D"/>
    <w:rsid w:val="009016D6"/>
    <w:rsid w:val="00901962"/>
    <w:rsid w:val="00901C1F"/>
    <w:rsid w:val="0090275C"/>
    <w:rsid w:val="00902815"/>
    <w:rsid w:val="00902B10"/>
    <w:rsid w:val="00902CFF"/>
    <w:rsid w:val="00902F04"/>
    <w:rsid w:val="00903B90"/>
    <w:rsid w:val="00903CAF"/>
    <w:rsid w:val="00904451"/>
    <w:rsid w:val="00904865"/>
    <w:rsid w:val="0090486D"/>
    <w:rsid w:val="009048D2"/>
    <w:rsid w:val="009048E8"/>
    <w:rsid w:val="00905A66"/>
    <w:rsid w:val="00905B9A"/>
    <w:rsid w:val="00906251"/>
    <w:rsid w:val="00906947"/>
    <w:rsid w:val="00906DA2"/>
    <w:rsid w:val="00906DAA"/>
    <w:rsid w:val="0090739B"/>
    <w:rsid w:val="00907A63"/>
    <w:rsid w:val="00910062"/>
    <w:rsid w:val="00910AEC"/>
    <w:rsid w:val="00910BB6"/>
    <w:rsid w:val="00911B16"/>
    <w:rsid w:val="009130BC"/>
    <w:rsid w:val="00913898"/>
    <w:rsid w:val="00913985"/>
    <w:rsid w:val="00913B12"/>
    <w:rsid w:val="00913B38"/>
    <w:rsid w:val="00913EC4"/>
    <w:rsid w:val="00914E48"/>
    <w:rsid w:val="00914F00"/>
    <w:rsid w:val="00914F17"/>
    <w:rsid w:val="0091507F"/>
    <w:rsid w:val="009155BD"/>
    <w:rsid w:val="009156A9"/>
    <w:rsid w:val="00915A1D"/>
    <w:rsid w:val="009162FF"/>
    <w:rsid w:val="00916D5E"/>
    <w:rsid w:val="00917636"/>
    <w:rsid w:val="00917BE5"/>
    <w:rsid w:val="00917CC5"/>
    <w:rsid w:val="00917F97"/>
    <w:rsid w:val="00917FB4"/>
    <w:rsid w:val="00920066"/>
    <w:rsid w:val="0092026E"/>
    <w:rsid w:val="009209BC"/>
    <w:rsid w:val="00920B32"/>
    <w:rsid w:val="00920E1B"/>
    <w:rsid w:val="00920F29"/>
    <w:rsid w:val="0092105D"/>
    <w:rsid w:val="00921396"/>
    <w:rsid w:val="00921D8F"/>
    <w:rsid w:val="00921E3A"/>
    <w:rsid w:val="00922340"/>
    <w:rsid w:val="00922349"/>
    <w:rsid w:val="00922663"/>
    <w:rsid w:val="00922E97"/>
    <w:rsid w:val="00922ED9"/>
    <w:rsid w:val="00923342"/>
    <w:rsid w:val="00923487"/>
    <w:rsid w:val="00923521"/>
    <w:rsid w:val="00923913"/>
    <w:rsid w:val="00923C04"/>
    <w:rsid w:val="00923E95"/>
    <w:rsid w:val="0092421C"/>
    <w:rsid w:val="00924757"/>
    <w:rsid w:val="00924798"/>
    <w:rsid w:val="00924B3A"/>
    <w:rsid w:val="00924D04"/>
    <w:rsid w:val="00924E87"/>
    <w:rsid w:val="00925180"/>
    <w:rsid w:val="0092609B"/>
    <w:rsid w:val="00926894"/>
    <w:rsid w:val="00926934"/>
    <w:rsid w:val="00926A4F"/>
    <w:rsid w:val="00926F4D"/>
    <w:rsid w:val="009274E9"/>
    <w:rsid w:val="00927CE7"/>
    <w:rsid w:val="00930178"/>
    <w:rsid w:val="00930539"/>
    <w:rsid w:val="00930DE3"/>
    <w:rsid w:val="00930E32"/>
    <w:rsid w:val="00930FF0"/>
    <w:rsid w:val="0093124E"/>
    <w:rsid w:val="009313AE"/>
    <w:rsid w:val="0093150A"/>
    <w:rsid w:val="0093165A"/>
    <w:rsid w:val="009318FA"/>
    <w:rsid w:val="00931F49"/>
    <w:rsid w:val="00932344"/>
    <w:rsid w:val="00933542"/>
    <w:rsid w:val="00933A27"/>
    <w:rsid w:val="00933A87"/>
    <w:rsid w:val="00933BEF"/>
    <w:rsid w:val="00934292"/>
    <w:rsid w:val="0093464F"/>
    <w:rsid w:val="009348C1"/>
    <w:rsid w:val="00934EA6"/>
    <w:rsid w:val="0093505C"/>
    <w:rsid w:val="00935187"/>
    <w:rsid w:val="009351DE"/>
    <w:rsid w:val="0093560F"/>
    <w:rsid w:val="00935B72"/>
    <w:rsid w:val="00936471"/>
    <w:rsid w:val="0093669B"/>
    <w:rsid w:val="00936C2D"/>
    <w:rsid w:val="00936DE7"/>
    <w:rsid w:val="0093727A"/>
    <w:rsid w:val="009374C0"/>
    <w:rsid w:val="0093761B"/>
    <w:rsid w:val="009377D9"/>
    <w:rsid w:val="00937E16"/>
    <w:rsid w:val="00940085"/>
    <w:rsid w:val="00940133"/>
    <w:rsid w:val="009408F4"/>
    <w:rsid w:val="00940D5B"/>
    <w:rsid w:val="009410F9"/>
    <w:rsid w:val="0094138D"/>
    <w:rsid w:val="00941967"/>
    <w:rsid w:val="00941AF4"/>
    <w:rsid w:val="00941BC3"/>
    <w:rsid w:val="00941C9D"/>
    <w:rsid w:val="00942379"/>
    <w:rsid w:val="009425E8"/>
    <w:rsid w:val="0094362E"/>
    <w:rsid w:val="009437B1"/>
    <w:rsid w:val="00943FA0"/>
    <w:rsid w:val="00943FBB"/>
    <w:rsid w:val="00944663"/>
    <w:rsid w:val="0094492D"/>
    <w:rsid w:val="009449C2"/>
    <w:rsid w:val="00944BC2"/>
    <w:rsid w:val="009456FE"/>
    <w:rsid w:val="00945FD9"/>
    <w:rsid w:val="0094627B"/>
    <w:rsid w:val="00946489"/>
    <w:rsid w:val="00946959"/>
    <w:rsid w:val="00946F79"/>
    <w:rsid w:val="00947042"/>
    <w:rsid w:val="0094738B"/>
    <w:rsid w:val="0095021F"/>
    <w:rsid w:val="00950539"/>
    <w:rsid w:val="009506D4"/>
    <w:rsid w:val="009507F8"/>
    <w:rsid w:val="00950C16"/>
    <w:rsid w:val="00951131"/>
    <w:rsid w:val="0095128B"/>
    <w:rsid w:val="009515CD"/>
    <w:rsid w:val="00951640"/>
    <w:rsid w:val="009516AF"/>
    <w:rsid w:val="00951CD3"/>
    <w:rsid w:val="00952914"/>
    <w:rsid w:val="009538EC"/>
    <w:rsid w:val="00953D3D"/>
    <w:rsid w:val="00954405"/>
    <w:rsid w:val="00954957"/>
    <w:rsid w:val="00954C8B"/>
    <w:rsid w:val="00954DFC"/>
    <w:rsid w:val="00954FAF"/>
    <w:rsid w:val="00955289"/>
    <w:rsid w:val="009558D4"/>
    <w:rsid w:val="009559A3"/>
    <w:rsid w:val="00955A79"/>
    <w:rsid w:val="00956182"/>
    <w:rsid w:val="0095671B"/>
    <w:rsid w:val="00956CB4"/>
    <w:rsid w:val="00956CFD"/>
    <w:rsid w:val="00956F97"/>
    <w:rsid w:val="00957142"/>
    <w:rsid w:val="00957685"/>
    <w:rsid w:val="00957799"/>
    <w:rsid w:val="009600A5"/>
    <w:rsid w:val="00960CFF"/>
    <w:rsid w:val="00960DBB"/>
    <w:rsid w:val="00960FCC"/>
    <w:rsid w:val="00961285"/>
    <w:rsid w:val="009617F0"/>
    <w:rsid w:val="00961997"/>
    <w:rsid w:val="00961CEF"/>
    <w:rsid w:val="00961D9B"/>
    <w:rsid w:val="00962D19"/>
    <w:rsid w:val="0096391B"/>
    <w:rsid w:val="00963CC0"/>
    <w:rsid w:val="009640F9"/>
    <w:rsid w:val="00964481"/>
    <w:rsid w:val="0096465E"/>
    <w:rsid w:val="00964E46"/>
    <w:rsid w:val="00964F56"/>
    <w:rsid w:val="0096500A"/>
    <w:rsid w:val="0096519D"/>
    <w:rsid w:val="009657FC"/>
    <w:rsid w:val="00965953"/>
    <w:rsid w:val="00965F65"/>
    <w:rsid w:val="00966088"/>
    <w:rsid w:val="0096652D"/>
    <w:rsid w:val="009665F9"/>
    <w:rsid w:val="00966659"/>
    <w:rsid w:val="00966800"/>
    <w:rsid w:val="0096692A"/>
    <w:rsid w:val="00966F4A"/>
    <w:rsid w:val="00967059"/>
    <w:rsid w:val="00967333"/>
    <w:rsid w:val="009674CA"/>
    <w:rsid w:val="00967A42"/>
    <w:rsid w:val="00967A89"/>
    <w:rsid w:val="00967E78"/>
    <w:rsid w:val="0097051B"/>
    <w:rsid w:val="00970CC9"/>
    <w:rsid w:val="00970D64"/>
    <w:rsid w:val="009710AF"/>
    <w:rsid w:val="0097124E"/>
    <w:rsid w:val="00971C28"/>
    <w:rsid w:val="0097227B"/>
    <w:rsid w:val="00972884"/>
    <w:rsid w:val="009733DE"/>
    <w:rsid w:val="00973639"/>
    <w:rsid w:val="00973AEA"/>
    <w:rsid w:val="00973D5D"/>
    <w:rsid w:val="009744A0"/>
    <w:rsid w:val="009747D5"/>
    <w:rsid w:val="00974C2C"/>
    <w:rsid w:val="0097519D"/>
    <w:rsid w:val="009755C4"/>
    <w:rsid w:val="0097611C"/>
    <w:rsid w:val="0097679C"/>
    <w:rsid w:val="00976FCE"/>
    <w:rsid w:val="00977456"/>
    <w:rsid w:val="00977CD3"/>
    <w:rsid w:val="00977D56"/>
    <w:rsid w:val="0098025C"/>
    <w:rsid w:val="00980AEB"/>
    <w:rsid w:val="009810B1"/>
    <w:rsid w:val="00981158"/>
    <w:rsid w:val="00981F79"/>
    <w:rsid w:val="00981FDA"/>
    <w:rsid w:val="009823D1"/>
    <w:rsid w:val="00982453"/>
    <w:rsid w:val="009831DD"/>
    <w:rsid w:val="009836CF"/>
    <w:rsid w:val="00983739"/>
    <w:rsid w:val="00983777"/>
    <w:rsid w:val="00983BDC"/>
    <w:rsid w:val="00984265"/>
    <w:rsid w:val="0098464B"/>
    <w:rsid w:val="0098495F"/>
    <w:rsid w:val="00984C07"/>
    <w:rsid w:val="00984EA6"/>
    <w:rsid w:val="0098517C"/>
    <w:rsid w:val="00985458"/>
    <w:rsid w:val="009854D5"/>
    <w:rsid w:val="00985602"/>
    <w:rsid w:val="0098575E"/>
    <w:rsid w:val="00985768"/>
    <w:rsid w:val="009857E1"/>
    <w:rsid w:val="00985B80"/>
    <w:rsid w:val="009866B0"/>
    <w:rsid w:val="00986BB6"/>
    <w:rsid w:val="00986CD6"/>
    <w:rsid w:val="00986EB6"/>
    <w:rsid w:val="0098707A"/>
    <w:rsid w:val="00987239"/>
    <w:rsid w:val="00987301"/>
    <w:rsid w:val="00987681"/>
    <w:rsid w:val="00987D8E"/>
    <w:rsid w:val="009900BB"/>
    <w:rsid w:val="00990871"/>
    <w:rsid w:val="00990971"/>
    <w:rsid w:val="00990C08"/>
    <w:rsid w:val="00990E28"/>
    <w:rsid w:val="00991020"/>
    <w:rsid w:val="0099116B"/>
    <w:rsid w:val="00991580"/>
    <w:rsid w:val="00991651"/>
    <w:rsid w:val="009919CB"/>
    <w:rsid w:val="00991B63"/>
    <w:rsid w:val="009927E0"/>
    <w:rsid w:val="00992D4B"/>
    <w:rsid w:val="00992D77"/>
    <w:rsid w:val="00992DB3"/>
    <w:rsid w:val="00992E13"/>
    <w:rsid w:val="00993097"/>
    <w:rsid w:val="0099311D"/>
    <w:rsid w:val="00993616"/>
    <w:rsid w:val="009939FB"/>
    <w:rsid w:val="00993F7E"/>
    <w:rsid w:val="009941C5"/>
    <w:rsid w:val="00994E8A"/>
    <w:rsid w:val="009950BB"/>
    <w:rsid w:val="009955E4"/>
    <w:rsid w:val="00995B91"/>
    <w:rsid w:val="00995FA7"/>
    <w:rsid w:val="0099601A"/>
    <w:rsid w:val="009964AC"/>
    <w:rsid w:val="009964FE"/>
    <w:rsid w:val="00996F21"/>
    <w:rsid w:val="0099719D"/>
    <w:rsid w:val="0099730E"/>
    <w:rsid w:val="0099780A"/>
    <w:rsid w:val="00997D4A"/>
    <w:rsid w:val="009A04E1"/>
    <w:rsid w:val="009A0569"/>
    <w:rsid w:val="009A068B"/>
    <w:rsid w:val="009A076F"/>
    <w:rsid w:val="009A07F3"/>
    <w:rsid w:val="009A094F"/>
    <w:rsid w:val="009A12EF"/>
    <w:rsid w:val="009A15C8"/>
    <w:rsid w:val="009A19D6"/>
    <w:rsid w:val="009A1AB0"/>
    <w:rsid w:val="009A1B6E"/>
    <w:rsid w:val="009A2378"/>
    <w:rsid w:val="009A2751"/>
    <w:rsid w:val="009A2B5C"/>
    <w:rsid w:val="009A320C"/>
    <w:rsid w:val="009A3444"/>
    <w:rsid w:val="009A36A5"/>
    <w:rsid w:val="009A3896"/>
    <w:rsid w:val="009A3CCD"/>
    <w:rsid w:val="009A41E1"/>
    <w:rsid w:val="009A4398"/>
    <w:rsid w:val="009A43C1"/>
    <w:rsid w:val="009A4448"/>
    <w:rsid w:val="009A4C67"/>
    <w:rsid w:val="009A4CF0"/>
    <w:rsid w:val="009A4D5A"/>
    <w:rsid w:val="009A4FFB"/>
    <w:rsid w:val="009A52CD"/>
    <w:rsid w:val="009A5406"/>
    <w:rsid w:val="009A593E"/>
    <w:rsid w:val="009A5E76"/>
    <w:rsid w:val="009A64B1"/>
    <w:rsid w:val="009A665D"/>
    <w:rsid w:val="009A6971"/>
    <w:rsid w:val="009A6E5C"/>
    <w:rsid w:val="009A7DA0"/>
    <w:rsid w:val="009B00FA"/>
    <w:rsid w:val="009B0102"/>
    <w:rsid w:val="009B0370"/>
    <w:rsid w:val="009B05B1"/>
    <w:rsid w:val="009B0620"/>
    <w:rsid w:val="009B06DB"/>
    <w:rsid w:val="009B0904"/>
    <w:rsid w:val="009B0C9D"/>
    <w:rsid w:val="009B1077"/>
    <w:rsid w:val="009B17E5"/>
    <w:rsid w:val="009B2A27"/>
    <w:rsid w:val="009B2E53"/>
    <w:rsid w:val="009B2FBC"/>
    <w:rsid w:val="009B32E2"/>
    <w:rsid w:val="009B33C6"/>
    <w:rsid w:val="009B377D"/>
    <w:rsid w:val="009B3B89"/>
    <w:rsid w:val="009B4189"/>
    <w:rsid w:val="009B426F"/>
    <w:rsid w:val="009B456A"/>
    <w:rsid w:val="009B4CF4"/>
    <w:rsid w:val="009B4FB6"/>
    <w:rsid w:val="009B522B"/>
    <w:rsid w:val="009B5245"/>
    <w:rsid w:val="009B58BA"/>
    <w:rsid w:val="009B59C6"/>
    <w:rsid w:val="009B5B4D"/>
    <w:rsid w:val="009B5F24"/>
    <w:rsid w:val="009B6049"/>
    <w:rsid w:val="009B63CF"/>
    <w:rsid w:val="009B678C"/>
    <w:rsid w:val="009B6C92"/>
    <w:rsid w:val="009B6E47"/>
    <w:rsid w:val="009B74F8"/>
    <w:rsid w:val="009C0168"/>
    <w:rsid w:val="009C03A1"/>
    <w:rsid w:val="009C0708"/>
    <w:rsid w:val="009C0DA6"/>
    <w:rsid w:val="009C1CCA"/>
    <w:rsid w:val="009C1D0E"/>
    <w:rsid w:val="009C22CC"/>
    <w:rsid w:val="009C2478"/>
    <w:rsid w:val="009C2774"/>
    <w:rsid w:val="009C3714"/>
    <w:rsid w:val="009C3978"/>
    <w:rsid w:val="009C3C48"/>
    <w:rsid w:val="009C4711"/>
    <w:rsid w:val="009C521A"/>
    <w:rsid w:val="009C5B9B"/>
    <w:rsid w:val="009C6668"/>
    <w:rsid w:val="009C68B0"/>
    <w:rsid w:val="009C76C0"/>
    <w:rsid w:val="009C7938"/>
    <w:rsid w:val="009C7B64"/>
    <w:rsid w:val="009D00AA"/>
    <w:rsid w:val="009D07D7"/>
    <w:rsid w:val="009D0C7F"/>
    <w:rsid w:val="009D122B"/>
    <w:rsid w:val="009D1CA7"/>
    <w:rsid w:val="009D1D78"/>
    <w:rsid w:val="009D209B"/>
    <w:rsid w:val="009D2C5F"/>
    <w:rsid w:val="009D3174"/>
    <w:rsid w:val="009D3C73"/>
    <w:rsid w:val="009D442B"/>
    <w:rsid w:val="009D4FB3"/>
    <w:rsid w:val="009D5760"/>
    <w:rsid w:val="009D5A28"/>
    <w:rsid w:val="009D5A4E"/>
    <w:rsid w:val="009D5E99"/>
    <w:rsid w:val="009D61EF"/>
    <w:rsid w:val="009D6231"/>
    <w:rsid w:val="009D697D"/>
    <w:rsid w:val="009D70CA"/>
    <w:rsid w:val="009D70E3"/>
    <w:rsid w:val="009D7559"/>
    <w:rsid w:val="009D779F"/>
    <w:rsid w:val="009D7F38"/>
    <w:rsid w:val="009E06CA"/>
    <w:rsid w:val="009E0B1D"/>
    <w:rsid w:val="009E0B6F"/>
    <w:rsid w:val="009E15F1"/>
    <w:rsid w:val="009E18B4"/>
    <w:rsid w:val="009E26A3"/>
    <w:rsid w:val="009E3556"/>
    <w:rsid w:val="009E357A"/>
    <w:rsid w:val="009E38C7"/>
    <w:rsid w:val="009E3C60"/>
    <w:rsid w:val="009E3E72"/>
    <w:rsid w:val="009E43CA"/>
    <w:rsid w:val="009E4665"/>
    <w:rsid w:val="009E4EBA"/>
    <w:rsid w:val="009E4F1F"/>
    <w:rsid w:val="009E50E0"/>
    <w:rsid w:val="009E56D8"/>
    <w:rsid w:val="009E5755"/>
    <w:rsid w:val="009E5810"/>
    <w:rsid w:val="009E58C5"/>
    <w:rsid w:val="009E5DAF"/>
    <w:rsid w:val="009E601C"/>
    <w:rsid w:val="009E602F"/>
    <w:rsid w:val="009E67FA"/>
    <w:rsid w:val="009E6890"/>
    <w:rsid w:val="009E6CAD"/>
    <w:rsid w:val="009E7024"/>
    <w:rsid w:val="009E7423"/>
    <w:rsid w:val="009E77BA"/>
    <w:rsid w:val="009E78F8"/>
    <w:rsid w:val="009E7A77"/>
    <w:rsid w:val="009F0250"/>
    <w:rsid w:val="009F02FE"/>
    <w:rsid w:val="009F03D8"/>
    <w:rsid w:val="009F10F3"/>
    <w:rsid w:val="009F11C4"/>
    <w:rsid w:val="009F15F3"/>
    <w:rsid w:val="009F1852"/>
    <w:rsid w:val="009F1E0F"/>
    <w:rsid w:val="009F1E94"/>
    <w:rsid w:val="009F20FA"/>
    <w:rsid w:val="009F247C"/>
    <w:rsid w:val="009F2668"/>
    <w:rsid w:val="009F292A"/>
    <w:rsid w:val="009F3308"/>
    <w:rsid w:val="009F3C90"/>
    <w:rsid w:val="009F4585"/>
    <w:rsid w:val="009F4598"/>
    <w:rsid w:val="009F49FB"/>
    <w:rsid w:val="009F4CFB"/>
    <w:rsid w:val="009F4FEE"/>
    <w:rsid w:val="009F5B7E"/>
    <w:rsid w:val="009F5BD4"/>
    <w:rsid w:val="009F5ECD"/>
    <w:rsid w:val="009F606E"/>
    <w:rsid w:val="009F6641"/>
    <w:rsid w:val="009F669C"/>
    <w:rsid w:val="009F6811"/>
    <w:rsid w:val="009F6BB2"/>
    <w:rsid w:val="009F7653"/>
    <w:rsid w:val="009F79B8"/>
    <w:rsid w:val="009F7EE4"/>
    <w:rsid w:val="00A00177"/>
    <w:rsid w:val="00A0017A"/>
    <w:rsid w:val="00A00845"/>
    <w:rsid w:val="00A00A6B"/>
    <w:rsid w:val="00A00AC4"/>
    <w:rsid w:val="00A00C18"/>
    <w:rsid w:val="00A00D89"/>
    <w:rsid w:val="00A01020"/>
    <w:rsid w:val="00A010AA"/>
    <w:rsid w:val="00A011BE"/>
    <w:rsid w:val="00A017F9"/>
    <w:rsid w:val="00A01C34"/>
    <w:rsid w:val="00A01DD9"/>
    <w:rsid w:val="00A01FFD"/>
    <w:rsid w:val="00A0208B"/>
    <w:rsid w:val="00A021A3"/>
    <w:rsid w:val="00A02227"/>
    <w:rsid w:val="00A02295"/>
    <w:rsid w:val="00A02695"/>
    <w:rsid w:val="00A02926"/>
    <w:rsid w:val="00A02EAE"/>
    <w:rsid w:val="00A02F1F"/>
    <w:rsid w:val="00A03087"/>
    <w:rsid w:val="00A03160"/>
    <w:rsid w:val="00A03535"/>
    <w:rsid w:val="00A03E97"/>
    <w:rsid w:val="00A0415A"/>
    <w:rsid w:val="00A0434F"/>
    <w:rsid w:val="00A04514"/>
    <w:rsid w:val="00A04A89"/>
    <w:rsid w:val="00A06DEE"/>
    <w:rsid w:val="00A07AD5"/>
    <w:rsid w:val="00A10806"/>
    <w:rsid w:val="00A11245"/>
    <w:rsid w:val="00A11276"/>
    <w:rsid w:val="00A117B1"/>
    <w:rsid w:val="00A118F7"/>
    <w:rsid w:val="00A11A0B"/>
    <w:rsid w:val="00A122A9"/>
    <w:rsid w:val="00A124B1"/>
    <w:rsid w:val="00A1252A"/>
    <w:rsid w:val="00A12581"/>
    <w:rsid w:val="00A1283E"/>
    <w:rsid w:val="00A12ADA"/>
    <w:rsid w:val="00A12BFD"/>
    <w:rsid w:val="00A132F5"/>
    <w:rsid w:val="00A138B0"/>
    <w:rsid w:val="00A1399B"/>
    <w:rsid w:val="00A13A48"/>
    <w:rsid w:val="00A13DB4"/>
    <w:rsid w:val="00A140BF"/>
    <w:rsid w:val="00A1468F"/>
    <w:rsid w:val="00A14855"/>
    <w:rsid w:val="00A1531A"/>
    <w:rsid w:val="00A15549"/>
    <w:rsid w:val="00A1566F"/>
    <w:rsid w:val="00A15707"/>
    <w:rsid w:val="00A1596E"/>
    <w:rsid w:val="00A16065"/>
    <w:rsid w:val="00A1625C"/>
    <w:rsid w:val="00A164D1"/>
    <w:rsid w:val="00A16787"/>
    <w:rsid w:val="00A169CF"/>
    <w:rsid w:val="00A16CEB"/>
    <w:rsid w:val="00A201E3"/>
    <w:rsid w:val="00A206D2"/>
    <w:rsid w:val="00A20845"/>
    <w:rsid w:val="00A20CDA"/>
    <w:rsid w:val="00A20EA1"/>
    <w:rsid w:val="00A21282"/>
    <w:rsid w:val="00A213C8"/>
    <w:rsid w:val="00A21444"/>
    <w:rsid w:val="00A21458"/>
    <w:rsid w:val="00A2180E"/>
    <w:rsid w:val="00A228AD"/>
    <w:rsid w:val="00A229B4"/>
    <w:rsid w:val="00A22A03"/>
    <w:rsid w:val="00A22DF9"/>
    <w:rsid w:val="00A23062"/>
    <w:rsid w:val="00A2341A"/>
    <w:rsid w:val="00A23C26"/>
    <w:rsid w:val="00A23D34"/>
    <w:rsid w:val="00A240FA"/>
    <w:rsid w:val="00A244B8"/>
    <w:rsid w:val="00A24BDF"/>
    <w:rsid w:val="00A251E7"/>
    <w:rsid w:val="00A254BE"/>
    <w:rsid w:val="00A257AF"/>
    <w:rsid w:val="00A2588C"/>
    <w:rsid w:val="00A25C5A"/>
    <w:rsid w:val="00A2606C"/>
    <w:rsid w:val="00A261BA"/>
    <w:rsid w:val="00A2666A"/>
    <w:rsid w:val="00A26819"/>
    <w:rsid w:val="00A269A4"/>
    <w:rsid w:val="00A26CBA"/>
    <w:rsid w:val="00A26D7B"/>
    <w:rsid w:val="00A2715C"/>
    <w:rsid w:val="00A27408"/>
    <w:rsid w:val="00A27B57"/>
    <w:rsid w:val="00A27BB6"/>
    <w:rsid w:val="00A3020D"/>
    <w:rsid w:val="00A30285"/>
    <w:rsid w:val="00A309CB"/>
    <w:rsid w:val="00A30E67"/>
    <w:rsid w:val="00A3118F"/>
    <w:rsid w:val="00A31273"/>
    <w:rsid w:val="00A31B0E"/>
    <w:rsid w:val="00A31C5D"/>
    <w:rsid w:val="00A31DEF"/>
    <w:rsid w:val="00A32053"/>
    <w:rsid w:val="00A32586"/>
    <w:rsid w:val="00A32C5E"/>
    <w:rsid w:val="00A32FD7"/>
    <w:rsid w:val="00A33405"/>
    <w:rsid w:val="00A336B5"/>
    <w:rsid w:val="00A336FB"/>
    <w:rsid w:val="00A3397F"/>
    <w:rsid w:val="00A33F52"/>
    <w:rsid w:val="00A342DC"/>
    <w:rsid w:val="00A34585"/>
    <w:rsid w:val="00A34CCE"/>
    <w:rsid w:val="00A34D99"/>
    <w:rsid w:val="00A35044"/>
    <w:rsid w:val="00A35663"/>
    <w:rsid w:val="00A35755"/>
    <w:rsid w:val="00A35923"/>
    <w:rsid w:val="00A35A64"/>
    <w:rsid w:val="00A35AF4"/>
    <w:rsid w:val="00A35F57"/>
    <w:rsid w:val="00A35FCD"/>
    <w:rsid w:val="00A365E5"/>
    <w:rsid w:val="00A36694"/>
    <w:rsid w:val="00A37016"/>
    <w:rsid w:val="00A37978"/>
    <w:rsid w:val="00A37EEB"/>
    <w:rsid w:val="00A40284"/>
    <w:rsid w:val="00A4028D"/>
    <w:rsid w:val="00A40D15"/>
    <w:rsid w:val="00A40F7E"/>
    <w:rsid w:val="00A411EC"/>
    <w:rsid w:val="00A4184C"/>
    <w:rsid w:val="00A41A9A"/>
    <w:rsid w:val="00A41AF4"/>
    <w:rsid w:val="00A41AF9"/>
    <w:rsid w:val="00A41D66"/>
    <w:rsid w:val="00A41F42"/>
    <w:rsid w:val="00A42548"/>
    <w:rsid w:val="00A427E4"/>
    <w:rsid w:val="00A4285D"/>
    <w:rsid w:val="00A429C8"/>
    <w:rsid w:val="00A42D85"/>
    <w:rsid w:val="00A43358"/>
    <w:rsid w:val="00A43697"/>
    <w:rsid w:val="00A437F1"/>
    <w:rsid w:val="00A4389F"/>
    <w:rsid w:val="00A43DF5"/>
    <w:rsid w:val="00A43EA8"/>
    <w:rsid w:val="00A43F9D"/>
    <w:rsid w:val="00A44206"/>
    <w:rsid w:val="00A45187"/>
    <w:rsid w:val="00A45321"/>
    <w:rsid w:val="00A45A09"/>
    <w:rsid w:val="00A45B96"/>
    <w:rsid w:val="00A461F5"/>
    <w:rsid w:val="00A46C72"/>
    <w:rsid w:val="00A46D12"/>
    <w:rsid w:val="00A470E9"/>
    <w:rsid w:val="00A473A9"/>
    <w:rsid w:val="00A50215"/>
    <w:rsid w:val="00A506FA"/>
    <w:rsid w:val="00A50CDC"/>
    <w:rsid w:val="00A50FD8"/>
    <w:rsid w:val="00A512DD"/>
    <w:rsid w:val="00A5137B"/>
    <w:rsid w:val="00A513F3"/>
    <w:rsid w:val="00A5151A"/>
    <w:rsid w:val="00A52182"/>
    <w:rsid w:val="00A53289"/>
    <w:rsid w:val="00A53448"/>
    <w:rsid w:val="00A5357B"/>
    <w:rsid w:val="00A53BDE"/>
    <w:rsid w:val="00A53F66"/>
    <w:rsid w:val="00A545A7"/>
    <w:rsid w:val="00A54D40"/>
    <w:rsid w:val="00A54D51"/>
    <w:rsid w:val="00A54FE9"/>
    <w:rsid w:val="00A54FF3"/>
    <w:rsid w:val="00A55397"/>
    <w:rsid w:val="00A55526"/>
    <w:rsid w:val="00A55CC7"/>
    <w:rsid w:val="00A55F95"/>
    <w:rsid w:val="00A563EB"/>
    <w:rsid w:val="00A564BF"/>
    <w:rsid w:val="00A566DA"/>
    <w:rsid w:val="00A56854"/>
    <w:rsid w:val="00A56BBE"/>
    <w:rsid w:val="00A56E76"/>
    <w:rsid w:val="00A56F64"/>
    <w:rsid w:val="00A57115"/>
    <w:rsid w:val="00A571E3"/>
    <w:rsid w:val="00A572FE"/>
    <w:rsid w:val="00A57829"/>
    <w:rsid w:val="00A602BF"/>
    <w:rsid w:val="00A6074E"/>
    <w:rsid w:val="00A608C0"/>
    <w:rsid w:val="00A61062"/>
    <w:rsid w:val="00A612CF"/>
    <w:rsid w:val="00A61E84"/>
    <w:rsid w:val="00A625AB"/>
    <w:rsid w:val="00A62A0A"/>
    <w:rsid w:val="00A62EFC"/>
    <w:rsid w:val="00A62FEC"/>
    <w:rsid w:val="00A639F6"/>
    <w:rsid w:val="00A63FD8"/>
    <w:rsid w:val="00A6402F"/>
    <w:rsid w:val="00A64841"/>
    <w:rsid w:val="00A648D0"/>
    <w:rsid w:val="00A654F7"/>
    <w:rsid w:val="00A656FF"/>
    <w:rsid w:val="00A65A33"/>
    <w:rsid w:val="00A65A71"/>
    <w:rsid w:val="00A65EA0"/>
    <w:rsid w:val="00A66D9A"/>
    <w:rsid w:val="00A672F9"/>
    <w:rsid w:val="00A70114"/>
    <w:rsid w:val="00A704F2"/>
    <w:rsid w:val="00A706C0"/>
    <w:rsid w:val="00A70793"/>
    <w:rsid w:val="00A70B8A"/>
    <w:rsid w:val="00A71055"/>
    <w:rsid w:val="00A712BC"/>
    <w:rsid w:val="00A713F5"/>
    <w:rsid w:val="00A717CC"/>
    <w:rsid w:val="00A720F8"/>
    <w:rsid w:val="00A727C5"/>
    <w:rsid w:val="00A72807"/>
    <w:rsid w:val="00A7295D"/>
    <w:rsid w:val="00A73EB9"/>
    <w:rsid w:val="00A73F0E"/>
    <w:rsid w:val="00A73FE2"/>
    <w:rsid w:val="00A7426A"/>
    <w:rsid w:val="00A74617"/>
    <w:rsid w:val="00A74681"/>
    <w:rsid w:val="00A74724"/>
    <w:rsid w:val="00A750D8"/>
    <w:rsid w:val="00A75241"/>
    <w:rsid w:val="00A752DE"/>
    <w:rsid w:val="00A75F6C"/>
    <w:rsid w:val="00A75F83"/>
    <w:rsid w:val="00A763AA"/>
    <w:rsid w:val="00A767E9"/>
    <w:rsid w:val="00A76904"/>
    <w:rsid w:val="00A76BC3"/>
    <w:rsid w:val="00A76FE7"/>
    <w:rsid w:val="00A7702E"/>
    <w:rsid w:val="00A773D9"/>
    <w:rsid w:val="00A77447"/>
    <w:rsid w:val="00A7746C"/>
    <w:rsid w:val="00A778B8"/>
    <w:rsid w:val="00A77B7D"/>
    <w:rsid w:val="00A77BAE"/>
    <w:rsid w:val="00A80F99"/>
    <w:rsid w:val="00A81EAA"/>
    <w:rsid w:val="00A821CF"/>
    <w:rsid w:val="00A82565"/>
    <w:rsid w:val="00A82818"/>
    <w:rsid w:val="00A82832"/>
    <w:rsid w:val="00A82AD5"/>
    <w:rsid w:val="00A82D6E"/>
    <w:rsid w:val="00A82E49"/>
    <w:rsid w:val="00A834F5"/>
    <w:rsid w:val="00A83FD1"/>
    <w:rsid w:val="00A84107"/>
    <w:rsid w:val="00A84262"/>
    <w:rsid w:val="00A84E37"/>
    <w:rsid w:val="00A854A4"/>
    <w:rsid w:val="00A855CA"/>
    <w:rsid w:val="00A8593E"/>
    <w:rsid w:val="00A86A4B"/>
    <w:rsid w:val="00A86BF9"/>
    <w:rsid w:val="00A8764A"/>
    <w:rsid w:val="00A901DA"/>
    <w:rsid w:val="00A90B82"/>
    <w:rsid w:val="00A91140"/>
    <w:rsid w:val="00A92291"/>
    <w:rsid w:val="00A92E40"/>
    <w:rsid w:val="00A92F15"/>
    <w:rsid w:val="00A9339E"/>
    <w:rsid w:val="00A934D6"/>
    <w:rsid w:val="00A93AD2"/>
    <w:rsid w:val="00A940DB"/>
    <w:rsid w:val="00A94EE9"/>
    <w:rsid w:val="00A961B3"/>
    <w:rsid w:val="00A96389"/>
    <w:rsid w:val="00A9679E"/>
    <w:rsid w:val="00A967BE"/>
    <w:rsid w:val="00A97592"/>
    <w:rsid w:val="00A97890"/>
    <w:rsid w:val="00AA0560"/>
    <w:rsid w:val="00AA06B6"/>
    <w:rsid w:val="00AA15CD"/>
    <w:rsid w:val="00AA18DE"/>
    <w:rsid w:val="00AA1A37"/>
    <w:rsid w:val="00AA1EFF"/>
    <w:rsid w:val="00AA2631"/>
    <w:rsid w:val="00AA26B4"/>
    <w:rsid w:val="00AA2935"/>
    <w:rsid w:val="00AA2B98"/>
    <w:rsid w:val="00AA2E24"/>
    <w:rsid w:val="00AA30DD"/>
    <w:rsid w:val="00AA4330"/>
    <w:rsid w:val="00AA4673"/>
    <w:rsid w:val="00AA5C64"/>
    <w:rsid w:val="00AA5DB3"/>
    <w:rsid w:val="00AA6126"/>
    <w:rsid w:val="00AA622D"/>
    <w:rsid w:val="00AA64AB"/>
    <w:rsid w:val="00AA6EB4"/>
    <w:rsid w:val="00AA6F82"/>
    <w:rsid w:val="00AA7274"/>
    <w:rsid w:val="00AA7A71"/>
    <w:rsid w:val="00AA7B3F"/>
    <w:rsid w:val="00AB00DA"/>
    <w:rsid w:val="00AB0454"/>
    <w:rsid w:val="00AB059B"/>
    <w:rsid w:val="00AB0ABA"/>
    <w:rsid w:val="00AB0BB4"/>
    <w:rsid w:val="00AB117D"/>
    <w:rsid w:val="00AB129B"/>
    <w:rsid w:val="00AB181F"/>
    <w:rsid w:val="00AB1A0C"/>
    <w:rsid w:val="00AB1DC0"/>
    <w:rsid w:val="00AB2398"/>
    <w:rsid w:val="00AB312E"/>
    <w:rsid w:val="00AB3524"/>
    <w:rsid w:val="00AB3D7A"/>
    <w:rsid w:val="00AB3EBC"/>
    <w:rsid w:val="00AB3EC5"/>
    <w:rsid w:val="00AB3F84"/>
    <w:rsid w:val="00AB4036"/>
    <w:rsid w:val="00AB4079"/>
    <w:rsid w:val="00AB40AF"/>
    <w:rsid w:val="00AB40F6"/>
    <w:rsid w:val="00AB411C"/>
    <w:rsid w:val="00AB44E8"/>
    <w:rsid w:val="00AB4B0E"/>
    <w:rsid w:val="00AB523D"/>
    <w:rsid w:val="00AB5765"/>
    <w:rsid w:val="00AB5DA4"/>
    <w:rsid w:val="00AB5F3C"/>
    <w:rsid w:val="00AB60F2"/>
    <w:rsid w:val="00AB7595"/>
    <w:rsid w:val="00AB76CF"/>
    <w:rsid w:val="00AB7D46"/>
    <w:rsid w:val="00AB7F6C"/>
    <w:rsid w:val="00AB7FEB"/>
    <w:rsid w:val="00AC0506"/>
    <w:rsid w:val="00AC05C6"/>
    <w:rsid w:val="00AC0647"/>
    <w:rsid w:val="00AC0BC8"/>
    <w:rsid w:val="00AC0D01"/>
    <w:rsid w:val="00AC0F49"/>
    <w:rsid w:val="00AC1194"/>
    <w:rsid w:val="00AC2537"/>
    <w:rsid w:val="00AC2642"/>
    <w:rsid w:val="00AC2959"/>
    <w:rsid w:val="00AC2970"/>
    <w:rsid w:val="00AC3583"/>
    <w:rsid w:val="00AC38AD"/>
    <w:rsid w:val="00AC3B1C"/>
    <w:rsid w:val="00AC4840"/>
    <w:rsid w:val="00AC4ABF"/>
    <w:rsid w:val="00AC515E"/>
    <w:rsid w:val="00AC5259"/>
    <w:rsid w:val="00AC5424"/>
    <w:rsid w:val="00AC5CB9"/>
    <w:rsid w:val="00AC5FD0"/>
    <w:rsid w:val="00AC6209"/>
    <w:rsid w:val="00AC6998"/>
    <w:rsid w:val="00AC71E2"/>
    <w:rsid w:val="00AC7AF3"/>
    <w:rsid w:val="00AC7E9F"/>
    <w:rsid w:val="00AD01DA"/>
    <w:rsid w:val="00AD0D1D"/>
    <w:rsid w:val="00AD0D70"/>
    <w:rsid w:val="00AD1A2A"/>
    <w:rsid w:val="00AD2261"/>
    <w:rsid w:val="00AD2422"/>
    <w:rsid w:val="00AD380B"/>
    <w:rsid w:val="00AD4065"/>
    <w:rsid w:val="00AD4409"/>
    <w:rsid w:val="00AD44CC"/>
    <w:rsid w:val="00AD48BC"/>
    <w:rsid w:val="00AD492D"/>
    <w:rsid w:val="00AD508C"/>
    <w:rsid w:val="00AD52FC"/>
    <w:rsid w:val="00AD5EA5"/>
    <w:rsid w:val="00AD5FD9"/>
    <w:rsid w:val="00AD68DF"/>
    <w:rsid w:val="00AD7279"/>
    <w:rsid w:val="00AD73D2"/>
    <w:rsid w:val="00AD7426"/>
    <w:rsid w:val="00AD74CB"/>
    <w:rsid w:val="00AD756C"/>
    <w:rsid w:val="00AD77C4"/>
    <w:rsid w:val="00AD7F16"/>
    <w:rsid w:val="00AD7F1C"/>
    <w:rsid w:val="00AE00A4"/>
    <w:rsid w:val="00AE078E"/>
    <w:rsid w:val="00AE0AE9"/>
    <w:rsid w:val="00AE0BC4"/>
    <w:rsid w:val="00AE154F"/>
    <w:rsid w:val="00AE19C9"/>
    <w:rsid w:val="00AE23E7"/>
    <w:rsid w:val="00AE24A4"/>
    <w:rsid w:val="00AE2575"/>
    <w:rsid w:val="00AE3897"/>
    <w:rsid w:val="00AE3B34"/>
    <w:rsid w:val="00AE3C7D"/>
    <w:rsid w:val="00AE3D59"/>
    <w:rsid w:val="00AE3E85"/>
    <w:rsid w:val="00AE3EBC"/>
    <w:rsid w:val="00AE40D0"/>
    <w:rsid w:val="00AE46ED"/>
    <w:rsid w:val="00AE4B1F"/>
    <w:rsid w:val="00AE4B57"/>
    <w:rsid w:val="00AE4E72"/>
    <w:rsid w:val="00AE5828"/>
    <w:rsid w:val="00AE6014"/>
    <w:rsid w:val="00AE6A05"/>
    <w:rsid w:val="00AE6E19"/>
    <w:rsid w:val="00AF01C7"/>
    <w:rsid w:val="00AF060D"/>
    <w:rsid w:val="00AF0CC1"/>
    <w:rsid w:val="00AF10A5"/>
    <w:rsid w:val="00AF1280"/>
    <w:rsid w:val="00AF13CE"/>
    <w:rsid w:val="00AF1526"/>
    <w:rsid w:val="00AF16CB"/>
    <w:rsid w:val="00AF1E3A"/>
    <w:rsid w:val="00AF20AF"/>
    <w:rsid w:val="00AF267C"/>
    <w:rsid w:val="00AF2ADD"/>
    <w:rsid w:val="00AF2C9B"/>
    <w:rsid w:val="00AF3162"/>
    <w:rsid w:val="00AF3268"/>
    <w:rsid w:val="00AF37C8"/>
    <w:rsid w:val="00AF382A"/>
    <w:rsid w:val="00AF483C"/>
    <w:rsid w:val="00AF4C59"/>
    <w:rsid w:val="00AF4C64"/>
    <w:rsid w:val="00AF51C7"/>
    <w:rsid w:val="00AF5395"/>
    <w:rsid w:val="00AF65FE"/>
    <w:rsid w:val="00AF660B"/>
    <w:rsid w:val="00AF6C2B"/>
    <w:rsid w:val="00AF6CA8"/>
    <w:rsid w:val="00AF70E0"/>
    <w:rsid w:val="00B003F5"/>
    <w:rsid w:val="00B00757"/>
    <w:rsid w:val="00B00C1D"/>
    <w:rsid w:val="00B00ECA"/>
    <w:rsid w:val="00B00F57"/>
    <w:rsid w:val="00B0126B"/>
    <w:rsid w:val="00B013DF"/>
    <w:rsid w:val="00B0170B"/>
    <w:rsid w:val="00B0172E"/>
    <w:rsid w:val="00B01D2D"/>
    <w:rsid w:val="00B02616"/>
    <w:rsid w:val="00B02CE7"/>
    <w:rsid w:val="00B0378D"/>
    <w:rsid w:val="00B0378F"/>
    <w:rsid w:val="00B03836"/>
    <w:rsid w:val="00B03FBF"/>
    <w:rsid w:val="00B04B59"/>
    <w:rsid w:val="00B04ED9"/>
    <w:rsid w:val="00B05786"/>
    <w:rsid w:val="00B05B61"/>
    <w:rsid w:val="00B05D20"/>
    <w:rsid w:val="00B05D5F"/>
    <w:rsid w:val="00B05DCC"/>
    <w:rsid w:val="00B06089"/>
    <w:rsid w:val="00B06272"/>
    <w:rsid w:val="00B06B62"/>
    <w:rsid w:val="00B06F19"/>
    <w:rsid w:val="00B0735B"/>
    <w:rsid w:val="00B07CC4"/>
    <w:rsid w:val="00B10544"/>
    <w:rsid w:val="00B105E8"/>
    <w:rsid w:val="00B10AE4"/>
    <w:rsid w:val="00B10FBB"/>
    <w:rsid w:val="00B11357"/>
    <w:rsid w:val="00B11510"/>
    <w:rsid w:val="00B1245A"/>
    <w:rsid w:val="00B1383D"/>
    <w:rsid w:val="00B13BF9"/>
    <w:rsid w:val="00B13E57"/>
    <w:rsid w:val="00B13F6D"/>
    <w:rsid w:val="00B1475F"/>
    <w:rsid w:val="00B14CA9"/>
    <w:rsid w:val="00B14FEF"/>
    <w:rsid w:val="00B156C2"/>
    <w:rsid w:val="00B15A02"/>
    <w:rsid w:val="00B15A73"/>
    <w:rsid w:val="00B1704D"/>
    <w:rsid w:val="00B170AF"/>
    <w:rsid w:val="00B170C4"/>
    <w:rsid w:val="00B178F4"/>
    <w:rsid w:val="00B17952"/>
    <w:rsid w:val="00B17C8A"/>
    <w:rsid w:val="00B17CBB"/>
    <w:rsid w:val="00B17F65"/>
    <w:rsid w:val="00B20516"/>
    <w:rsid w:val="00B20CB7"/>
    <w:rsid w:val="00B20DC8"/>
    <w:rsid w:val="00B21042"/>
    <w:rsid w:val="00B21259"/>
    <w:rsid w:val="00B218FD"/>
    <w:rsid w:val="00B21D17"/>
    <w:rsid w:val="00B22373"/>
    <w:rsid w:val="00B223A9"/>
    <w:rsid w:val="00B2250D"/>
    <w:rsid w:val="00B22790"/>
    <w:rsid w:val="00B227DC"/>
    <w:rsid w:val="00B2283C"/>
    <w:rsid w:val="00B22968"/>
    <w:rsid w:val="00B22BC4"/>
    <w:rsid w:val="00B22E2A"/>
    <w:rsid w:val="00B23142"/>
    <w:rsid w:val="00B232C6"/>
    <w:rsid w:val="00B23523"/>
    <w:rsid w:val="00B23965"/>
    <w:rsid w:val="00B23974"/>
    <w:rsid w:val="00B23A71"/>
    <w:rsid w:val="00B24518"/>
    <w:rsid w:val="00B2461E"/>
    <w:rsid w:val="00B24A0D"/>
    <w:rsid w:val="00B24A1C"/>
    <w:rsid w:val="00B24FD4"/>
    <w:rsid w:val="00B25110"/>
    <w:rsid w:val="00B253C4"/>
    <w:rsid w:val="00B25504"/>
    <w:rsid w:val="00B257E3"/>
    <w:rsid w:val="00B25A63"/>
    <w:rsid w:val="00B268DF"/>
    <w:rsid w:val="00B26E3F"/>
    <w:rsid w:val="00B2798F"/>
    <w:rsid w:val="00B27A2A"/>
    <w:rsid w:val="00B27F24"/>
    <w:rsid w:val="00B30896"/>
    <w:rsid w:val="00B30B0A"/>
    <w:rsid w:val="00B3118F"/>
    <w:rsid w:val="00B31842"/>
    <w:rsid w:val="00B321F2"/>
    <w:rsid w:val="00B32B29"/>
    <w:rsid w:val="00B32BE0"/>
    <w:rsid w:val="00B33452"/>
    <w:rsid w:val="00B33516"/>
    <w:rsid w:val="00B335D5"/>
    <w:rsid w:val="00B337E6"/>
    <w:rsid w:val="00B33DFD"/>
    <w:rsid w:val="00B34265"/>
    <w:rsid w:val="00B342E0"/>
    <w:rsid w:val="00B343C7"/>
    <w:rsid w:val="00B34E43"/>
    <w:rsid w:val="00B3526E"/>
    <w:rsid w:val="00B35ADE"/>
    <w:rsid w:val="00B35B67"/>
    <w:rsid w:val="00B35C46"/>
    <w:rsid w:val="00B35E41"/>
    <w:rsid w:val="00B36761"/>
    <w:rsid w:val="00B367BE"/>
    <w:rsid w:val="00B367E3"/>
    <w:rsid w:val="00B36A40"/>
    <w:rsid w:val="00B36BDF"/>
    <w:rsid w:val="00B37132"/>
    <w:rsid w:val="00B372D7"/>
    <w:rsid w:val="00B3783A"/>
    <w:rsid w:val="00B37D15"/>
    <w:rsid w:val="00B37EC1"/>
    <w:rsid w:val="00B4076A"/>
    <w:rsid w:val="00B4083F"/>
    <w:rsid w:val="00B409CB"/>
    <w:rsid w:val="00B40B87"/>
    <w:rsid w:val="00B40C43"/>
    <w:rsid w:val="00B40D7D"/>
    <w:rsid w:val="00B4167F"/>
    <w:rsid w:val="00B41978"/>
    <w:rsid w:val="00B42090"/>
    <w:rsid w:val="00B4243D"/>
    <w:rsid w:val="00B42493"/>
    <w:rsid w:val="00B4326F"/>
    <w:rsid w:val="00B43326"/>
    <w:rsid w:val="00B4357F"/>
    <w:rsid w:val="00B43753"/>
    <w:rsid w:val="00B4433A"/>
    <w:rsid w:val="00B443D1"/>
    <w:rsid w:val="00B449C7"/>
    <w:rsid w:val="00B44CD5"/>
    <w:rsid w:val="00B44F05"/>
    <w:rsid w:val="00B44FE2"/>
    <w:rsid w:val="00B45063"/>
    <w:rsid w:val="00B452CD"/>
    <w:rsid w:val="00B4574F"/>
    <w:rsid w:val="00B45857"/>
    <w:rsid w:val="00B45A40"/>
    <w:rsid w:val="00B45E28"/>
    <w:rsid w:val="00B45F8E"/>
    <w:rsid w:val="00B4614F"/>
    <w:rsid w:val="00B46328"/>
    <w:rsid w:val="00B46395"/>
    <w:rsid w:val="00B46535"/>
    <w:rsid w:val="00B4667B"/>
    <w:rsid w:val="00B46D41"/>
    <w:rsid w:val="00B46F57"/>
    <w:rsid w:val="00B473DF"/>
    <w:rsid w:val="00B478CB"/>
    <w:rsid w:val="00B47E73"/>
    <w:rsid w:val="00B47EA4"/>
    <w:rsid w:val="00B50033"/>
    <w:rsid w:val="00B5003E"/>
    <w:rsid w:val="00B501EA"/>
    <w:rsid w:val="00B5026E"/>
    <w:rsid w:val="00B50308"/>
    <w:rsid w:val="00B50B2B"/>
    <w:rsid w:val="00B50FF6"/>
    <w:rsid w:val="00B5137A"/>
    <w:rsid w:val="00B51AB1"/>
    <w:rsid w:val="00B51E18"/>
    <w:rsid w:val="00B51E7A"/>
    <w:rsid w:val="00B51EBE"/>
    <w:rsid w:val="00B5212F"/>
    <w:rsid w:val="00B525C6"/>
    <w:rsid w:val="00B526EF"/>
    <w:rsid w:val="00B52EC5"/>
    <w:rsid w:val="00B5314F"/>
    <w:rsid w:val="00B53A99"/>
    <w:rsid w:val="00B53E50"/>
    <w:rsid w:val="00B542F0"/>
    <w:rsid w:val="00B5650E"/>
    <w:rsid w:val="00B56ABD"/>
    <w:rsid w:val="00B56D23"/>
    <w:rsid w:val="00B56E64"/>
    <w:rsid w:val="00B56EFF"/>
    <w:rsid w:val="00B574A2"/>
    <w:rsid w:val="00B5754D"/>
    <w:rsid w:val="00B57AD9"/>
    <w:rsid w:val="00B57F62"/>
    <w:rsid w:val="00B60369"/>
    <w:rsid w:val="00B609D1"/>
    <w:rsid w:val="00B613B0"/>
    <w:rsid w:val="00B6153C"/>
    <w:rsid w:val="00B615A2"/>
    <w:rsid w:val="00B6164B"/>
    <w:rsid w:val="00B621D3"/>
    <w:rsid w:val="00B6244C"/>
    <w:rsid w:val="00B624ED"/>
    <w:rsid w:val="00B631D1"/>
    <w:rsid w:val="00B632AA"/>
    <w:rsid w:val="00B63706"/>
    <w:rsid w:val="00B63B0D"/>
    <w:rsid w:val="00B63FC7"/>
    <w:rsid w:val="00B6458F"/>
    <w:rsid w:val="00B650FF"/>
    <w:rsid w:val="00B655DB"/>
    <w:rsid w:val="00B65907"/>
    <w:rsid w:val="00B6600C"/>
    <w:rsid w:val="00B664CF"/>
    <w:rsid w:val="00B66D1C"/>
    <w:rsid w:val="00B67178"/>
    <w:rsid w:val="00B672A3"/>
    <w:rsid w:val="00B6769A"/>
    <w:rsid w:val="00B6771D"/>
    <w:rsid w:val="00B67828"/>
    <w:rsid w:val="00B678EE"/>
    <w:rsid w:val="00B67F9B"/>
    <w:rsid w:val="00B70B29"/>
    <w:rsid w:val="00B713C9"/>
    <w:rsid w:val="00B715D5"/>
    <w:rsid w:val="00B71945"/>
    <w:rsid w:val="00B71A4A"/>
    <w:rsid w:val="00B71B79"/>
    <w:rsid w:val="00B720F8"/>
    <w:rsid w:val="00B721F9"/>
    <w:rsid w:val="00B7254D"/>
    <w:rsid w:val="00B72A84"/>
    <w:rsid w:val="00B72B54"/>
    <w:rsid w:val="00B731EE"/>
    <w:rsid w:val="00B73A44"/>
    <w:rsid w:val="00B7538D"/>
    <w:rsid w:val="00B753B9"/>
    <w:rsid w:val="00B754CB"/>
    <w:rsid w:val="00B754D8"/>
    <w:rsid w:val="00B75965"/>
    <w:rsid w:val="00B76042"/>
    <w:rsid w:val="00B769CF"/>
    <w:rsid w:val="00B76D69"/>
    <w:rsid w:val="00B77324"/>
    <w:rsid w:val="00B7755E"/>
    <w:rsid w:val="00B775F7"/>
    <w:rsid w:val="00B801D9"/>
    <w:rsid w:val="00B809B0"/>
    <w:rsid w:val="00B80B99"/>
    <w:rsid w:val="00B80C1D"/>
    <w:rsid w:val="00B80E67"/>
    <w:rsid w:val="00B81590"/>
    <w:rsid w:val="00B8159E"/>
    <w:rsid w:val="00B816D0"/>
    <w:rsid w:val="00B81DEF"/>
    <w:rsid w:val="00B81EA6"/>
    <w:rsid w:val="00B81F3E"/>
    <w:rsid w:val="00B821BB"/>
    <w:rsid w:val="00B824B8"/>
    <w:rsid w:val="00B82AC7"/>
    <w:rsid w:val="00B8326D"/>
    <w:rsid w:val="00B837ED"/>
    <w:rsid w:val="00B83F24"/>
    <w:rsid w:val="00B84169"/>
    <w:rsid w:val="00B84875"/>
    <w:rsid w:val="00B84D4A"/>
    <w:rsid w:val="00B84F5E"/>
    <w:rsid w:val="00B85300"/>
    <w:rsid w:val="00B8557F"/>
    <w:rsid w:val="00B85704"/>
    <w:rsid w:val="00B857E3"/>
    <w:rsid w:val="00B85A0C"/>
    <w:rsid w:val="00B85DF2"/>
    <w:rsid w:val="00B86116"/>
    <w:rsid w:val="00B86323"/>
    <w:rsid w:val="00B86A28"/>
    <w:rsid w:val="00B86FCD"/>
    <w:rsid w:val="00B87C2B"/>
    <w:rsid w:val="00B900C4"/>
    <w:rsid w:val="00B9041D"/>
    <w:rsid w:val="00B91729"/>
    <w:rsid w:val="00B929CF"/>
    <w:rsid w:val="00B92F1E"/>
    <w:rsid w:val="00B92FD4"/>
    <w:rsid w:val="00B93347"/>
    <w:rsid w:val="00B93FB6"/>
    <w:rsid w:val="00B94781"/>
    <w:rsid w:val="00B950E8"/>
    <w:rsid w:val="00B9558A"/>
    <w:rsid w:val="00B95BE3"/>
    <w:rsid w:val="00B95CA9"/>
    <w:rsid w:val="00B9609B"/>
    <w:rsid w:val="00B9624C"/>
    <w:rsid w:val="00B964C6"/>
    <w:rsid w:val="00B968A5"/>
    <w:rsid w:val="00B96B4E"/>
    <w:rsid w:val="00B97E3A"/>
    <w:rsid w:val="00B97F99"/>
    <w:rsid w:val="00BA0282"/>
    <w:rsid w:val="00BA0C0C"/>
    <w:rsid w:val="00BA0F16"/>
    <w:rsid w:val="00BA0F95"/>
    <w:rsid w:val="00BA102C"/>
    <w:rsid w:val="00BA133B"/>
    <w:rsid w:val="00BA14EB"/>
    <w:rsid w:val="00BA1819"/>
    <w:rsid w:val="00BA2030"/>
    <w:rsid w:val="00BA2456"/>
    <w:rsid w:val="00BA449A"/>
    <w:rsid w:val="00BA54C9"/>
    <w:rsid w:val="00BA5512"/>
    <w:rsid w:val="00BA5567"/>
    <w:rsid w:val="00BA5833"/>
    <w:rsid w:val="00BA59DE"/>
    <w:rsid w:val="00BA5CF5"/>
    <w:rsid w:val="00BA5EB6"/>
    <w:rsid w:val="00BA5F1E"/>
    <w:rsid w:val="00BA631D"/>
    <w:rsid w:val="00BA64BD"/>
    <w:rsid w:val="00BA7994"/>
    <w:rsid w:val="00BA7AD0"/>
    <w:rsid w:val="00BA7BE3"/>
    <w:rsid w:val="00BA7E65"/>
    <w:rsid w:val="00BB12F0"/>
    <w:rsid w:val="00BB18AB"/>
    <w:rsid w:val="00BB1C3C"/>
    <w:rsid w:val="00BB1F81"/>
    <w:rsid w:val="00BB2434"/>
    <w:rsid w:val="00BB2457"/>
    <w:rsid w:val="00BB2A1F"/>
    <w:rsid w:val="00BB2E63"/>
    <w:rsid w:val="00BB315C"/>
    <w:rsid w:val="00BB33BD"/>
    <w:rsid w:val="00BB3416"/>
    <w:rsid w:val="00BB37E4"/>
    <w:rsid w:val="00BB3B4B"/>
    <w:rsid w:val="00BB3B6E"/>
    <w:rsid w:val="00BB3CB4"/>
    <w:rsid w:val="00BB4A40"/>
    <w:rsid w:val="00BB4BD8"/>
    <w:rsid w:val="00BB4BEE"/>
    <w:rsid w:val="00BB5028"/>
    <w:rsid w:val="00BB52FC"/>
    <w:rsid w:val="00BB5406"/>
    <w:rsid w:val="00BB5B01"/>
    <w:rsid w:val="00BB5EE2"/>
    <w:rsid w:val="00BB5EE4"/>
    <w:rsid w:val="00BB633F"/>
    <w:rsid w:val="00BB6540"/>
    <w:rsid w:val="00BB68A4"/>
    <w:rsid w:val="00BB6AF8"/>
    <w:rsid w:val="00BB6C73"/>
    <w:rsid w:val="00BB6D2E"/>
    <w:rsid w:val="00BB6F59"/>
    <w:rsid w:val="00BB6F92"/>
    <w:rsid w:val="00BB7020"/>
    <w:rsid w:val="00BB7115"/>
    <w:rsid w:val="00BB7401"/>
    <w:rsid w:val="00BB745D"/>
    <w:rsid w:val="00BB76BE"/>
    <w:rsid w:val="00BC0042"/>
    <w:rsid w:val="00BC0AA0"/>
    <w:rsid w:val="00BC0B40"/>
    <w:rsid w:val="00BC131B"/>
    <w:rsid w:val="00BC136A"/>
    <w:rsid w:val="00BC13FA"/>
    <w:rsid w:val="00BC15C3"/>
    <w:rsid w:val="00BC1716"/>
    <w:rsid w:val="00BC1B15"/>
    <w:rsid w:val="00BC235D"/>
    <w:rsid w:val="00BC29B3"/>
    <w:rsid w:val="00BC2A2B"/>
    <w:rsid w:val="00BC2F26"/>
    <w:rsid w:val="00BC3118"/>
    <w:rsid w:val="00BC3D35"/>
    <w:rsid w:val="00BC3DB9"/>
    <w:rsid w:val="00BC3E19"/>
    <w:rsid w:val="00BC3F07"/>
    <w:rsid w:val="00BC424E"/>
    <w:rsid w:val="00BC4728"/>
    <w:rsid w:val="00BC4878"/>
    <w:rsid w:val="00BC498E"/>
    <w:rsid w:val="00BC4EE6"/>
    <w:rsid w:val="00BC579C"/>
    <w:rsid w:val="00BC6225"/>
    <w:rsid w:val="00BC6234"/>
    <w:rsid w:val="00BC62A2"/>
    <w:rsid w:val="00BC6317"/>
    <w:rsid w:val="00BC63E3"/>
    <w:rsid w:val="00BC6952"/>
    <w:rsid w:val="00BC6EA3"/>
    <w:rsid w:val="00BC79C7"/>
    <w:rsid w:val="00BC7B58"/>
    <w:rsid w:val="00BD01C0"/>
    <w:rsid w:val="00BD02F0"/>
    <w:rsid w:val="00BD061A"/>
    <w:rsid w:val="00BD0791"/>
    <w:rsid w:val="00BD0D64"/>
    <w:rsid w:val="00BD10BE"/>
    <w:rsid w:val="00BD22D7"/>
    <w:rsid w:val="00BD2BE7"/>
    <w:rsid w:val="00BD2DEC"/>
    <w:rsid w:val="00BD2F78"/>
    <w:rsid w:val="00BD3177"/>
    <w:rsid w:val="00BD323C"/>
    <w:rsid w:val="00BD360C"/>
    <w:rsid w:val="00BD3863"/>
    <w:rsid w:val="00BD3BF7"/>
    <w:rsid w:val="00BD3D9A"/>
    <w:rsid w:val="00BD3DEE"/>
    <w:rsid w:val="00BD44EB"/>
    <w:rsid w:val="00BD467D"/>
    <w:rsid w:val="00BD4720"/>
    <w:rsid w:val="00BD47A4"/>
    <w:rsid w:val="00BD4823"/>
    <w:rsid w:val="00BD483D"/>
    <w:rsid w:val="00BD49DB"/>
    <w:rsid w:val="00BD4F8B"/>
    <w:rsid w:val="00BD5172"/>
    <w:rsid w:val="00BD553E"/>
    <w:rsid w:val="00BD6251"/>
    <w:rsid w:val="00BD63CE"/>
    <w:rsid w:val="00BD6705"/>
    <w:rsid w:val="00BD6A4C"/>
    <w:rsid w:val="00BD7178"/>
    <w:rsid w:val="00BD731C"/>
    <w:rsid w:val="00BD74DB"/>
    <w:rsid w:val="00BE014B"/>
    <w:rsid w:val="00BE0208"/>
    <w:rsid w:val="00BE08D1"/>
    <w:rsid w:val="00BE0D04"/>
    <w:rsid w:val="00BE0EDA"/>
    <w:rsid w:val="00BE10DE"/>
    <w:rsid w:val="00BE1335"/>
    <w:rsid w:val="00BE13BA"/>
    <w:rsid w:val="00BE1977"/>
    <w:rsid w:val="00BE1ACC"/>
    <w:rsid w:val="00BE1D9F"/>
    <w:rsid w:val="00BE20CE"/>
    <w:rsid w:val="00BE21E0"/>
    <w:rsid w:val="00BE2451"/>
    <w:rsid w:val="00BE24BA"/>
    <w:rsid w:val="00BE285B"/>
    <w:rsid w:val="00BE2BA7"/>
    <w:rsid w:val="00BE2C80"/>
    <w:rsid w:val="00BE34A3"/>
    <w:rsid w:val="00BE3586"/>
    <w:rsid w:val="00BE3D12"/>
    <w:rsid w:val="00BE3FC8"/>
    <w:rsid w:val="00BE415E"/>
    <w:rsid w:val="00BE4497"/>
    <w:rsid w:val="00BE49E3"/>
    <w:rsid w:val="00BE4F6A"/>
    <w:rsid w:val="00BE4FE7"/>
    <w:rsid w:val="00BE56C8"/>
    <w:rsid w:val="00BE577A"/>
    <w:rsid w:val="00BE57C0"/>
    <w:rsid w:val="00BE5940"/>
    <w:rsid w:val="00BE6395"/>
    <w:rsid w:val="00BE67A6"/>
    <w:rsid w:val="00BE6BC2"/>
    <w:rsid w:val="00BE6D42"/>
    <w:rsid w:val="00BE7055"/>
    <w:rsid w:val="00BE7310"/>
    <w:rsid w:val="00BE7A67"/>
    <w:rsid w:val="00BE7BBE"/>
    <w:rsid w:val="00BE7C43"/>
    <w:rsid w:val="00BE7E6A"/>
    <w:rsid w:val="00BF04A3"/>
    <w:rsid w:val="00BF04D1"/>
    <w:rsid w:val="00BF0685"/>
    <w:rsid w:val="00BF12CC"/>
    <w:rsid w:val="00BF14F8"/>
    <w:rsid w:val="00BF15F1"/>
    <w:rsid w:val="00BF19B4"/>
    <w:rsid w:val="00BF2EEE"/>
    <w:rsid w:val="00BF35ED"/>
    <w:rsid w:val="00BF4787"/>
    <w:rsid w:val="00BF4877"/>
    <w:rsid w:val="00BF54F6"/>
    <w:rsid w:val="00BF5A57"/>
    <w:rsid w:val="00BF5ED7"/>
    <w:rsid w:val="00BF5F30"/>
    <w:rsid w:val="00BF63C5"/>
    <w:rsid w:val="00BF6853"/>
    <w:rsid w:val="00BF6D40"/>
    <w:rsid w:val="00BF6DEB"/>
    <w:rsid w:val="00BF6EBA"/>
    <w:rsid w:val="00BF72DB"/>
    <w:rsid w:val="00BF75C2"/>
    <w:rsid w:val="00C000B8"/>
    <w:rsid w:val="00C00AB5"/>
    <w:rsid w:val="00C00C9F"/>
    <w:rsid w:val="00C00E80"/>
    <w:rsid w:val="00C010A9"/>
    <w:rsid w:val="00C010D4"/>
    <w:rsid w:val="00C01C39"/>
    <w:rsid w:val="00C01C55"/>
    <w:rsid w:val="00C024A5"/>
    <w:rsid w:val="00C025DC"/>
    <w:rsid w:val="00C02A67"/>
    <w:rsid w:val="00C02D6F"/>
    <w:rsid w:val="00C03468"/>
    <w:rsid w:val="00C03478"/>
    <w:rsid w:val="00C034B4"/>
    <w:rsid w:val="00C038CE"/>
    <w:rsid w:val="00C04DEB"/>
    <w:rsid w:val="00C050D3"/>
    <w:rsid w:val="00C05274"/>
    <w:rsid w:val="00C05658"/>
    <w:rsid w:val="00C0583F"/>
    <w:rsid w:val="00C05CFA"/>
    <w:rsid w:val="00C05E0A"/>
    <w:rsid w:val="00C05EFB"/>
    <w:rsid w:val="00C062AC"/>
    <w:rsid w:val="00C06667"/>
    <w:rsid w:val="00C06B29"/>
    <w:rsid w:val="00C06DCF"/>
    <w:rsid w:val="00C07E33"/>
    <w:rsid w:val="00C1049A"/>
    <w:rsid w:val="00C10530"/>
    <w:rsid w:val="00C109BB"/>
    <w:rsid w:val="00C10AA4"/>
    <w:rsid w:val="00C10E7A"/>
    <w:rsid w:val="00C10EC1"/>
    <w:rsid w:val="00C1158E"/>
    <w:rsid w:val="00C1186C"/>
    <w:rsid w:val="00C1199B"/>
    <w:rsid w:val="00C119D4"/>
    <w:rsid w:val="00C121B4"/>
    <w:rsid w:val="00C12587"/>
    <w:rsid w:val="00C12B3E"/>
    <w:rsid w:val="00C12FFE"/>
    <w:rsid w:val="00C131C8"/>
    <w:rsid w:val="00C133F7"/>
    <w:rsid w:val="00C13BE5"/>
    <w:rsid w:val="00C13EC1"/>
    <w:rsid w:val="00C14222"/>
    <w:rsid w:val="00C1458D"/>
    <w:rsid w:val="00C145D7"/>
    <w:rsid w:val="00C153A2"/>
    <w:rsid w:val="00C15CC8"/>
    <w:rsid w:val="00C160EA"/>
    <w:rsid w:val="00C167AC"/>
    <w:rsid w:val="00C16ACC"/>
    <w:rsid w:val="00C16B4C"/>
    <w:rsid w:val="00C171F8"/>
    <w:rsid w:val="00C173C3"/>
    <w:rsid w:val="00C17832"/>
    <w:rsid w:val="00C17C63"/>
    <w:rsid w:val="00C202DD"/>
    <w:rsid w:val="00C2109D"/>
    <w:rsid w:val="00C2137F"/>
    <w:rsid w:val="00C21A26"/>
    <w:rsid w:val="00C21C31"/>
    <w:rsid w:val="00C21EA3"/>
    <w:rsid w:val="00C21EC4"/>
    <w:rsid w:val="00C21F0E"/>
    <w:rsid w:val="00C21FA3"/>
    <w:rsid w:val="00C22160"/>
    <w:rsid w:val="00C227AA"/>
    <w:rsid w:val="00C22820"/>
    <w:rsid w:val="00C229AB"/>
    <w:rsid w:val="00C22BA0"/>
    <w:rsid w:val="00C23717"/>
    <w:rsid w:val="00C23BB8"/>
    <w:rsid w:val="00C23BCF"/>
    <w:rsid w:val="00C24731"/>
    <w:rsid w:val="00C24EE4"/>
    <w:rsid w:val="00C252A4"/>
    <w:rsid w:val="00C2563D"/>
    <w:rsid w:val="00C2575D"/>
    <w:rsid w:val="00C267EC"/>
    <w:rsid w:val="00C273B1"/>
    <w:rsid w:val="00C27883"/>
    <w:rsid w:val="00C27FE6"/>
    <w:rsid w:val="00C300C1"/>
    <w:rsid w:val="00C30426"/>
    <w:rsid w:val="00C306DD"/>
    <w:rsid w:val="00C30A9B"/>
    <w:rsid w:val="00C31273"/>
    <w:rsid w:val="00C3136A"/>
    <w:rsid w:val="00C3146A"/>
    <w:rsid w:val="00C3177D"/>
    <w:rsid w:val="00C32182"/>
    <w:rsid w:val="00C32580"/>
    <w:rsid w:val="00C3341F"/>
    <w:rsid w:val="00C3347D"/>
    <w:rsid w:val="00C339D7"/>
    <w:rsid w:val="00C33D12"/>
    <w:rsid w:val="00C33E31"/>
    <w:rsid w:val="00C34CD2"/>
    <w:rsid w:val="00C35399"/>
    <w:rsid w:val="00C357C2"/>
    <w:rsid w:val="00C36303"/>
    <w:rsid w:val="00C36811"/>
    <w:rsid w:val="00C36C0B"/>
    <w:rsid w:val="00C37031"/>
    <w:rsid w:val="00C37460"/>
    <w:rsid w:val="00C37773"/>
    <w:rsid w:val="00C37F10"/>
    <w:rsid w:val="00C40063"/>
    <w:rsid w:val="00C4132A"/>
    <w:rsid w:val="00C41A6B"/>
    <w:rsid w:val="00C41B7E"/>
    <w:rsid w:val="00C427C0"/>
    <w:rsid w:val="00C427F6"/>
    <w:rsid w:val="00C4296C"/>
    <w:rsid w:val="00C42A14"/>
    <w:rsid w:val="00C42B45"/>
    <w:rsid w:val="00C42DAF"/>
    <w:rsid w:val="00C42FD0"/>
    <w:rsid w:val="00C430BE"/>
    <w:rsid w:val="00C431D4"/>
    <w:rsid w:val="00C43406"/>
    <w:rsid w:val="00C4393A"/>
    <w:rsid w:val="00C43A4C"/>
    <w:rsid w:val="00C43DF0"/>
    <w:rsid w:val="00C43FAE"/>
    <w:rsid w:val="00C44FA3"/>
    <w:rsid w:val="00C4508C"/>
    <w:rsid w:val="00C456A7"/>
    <w:rsid w:val="00C4581F"/>
    <w:rsid w:val="00C4619A"/>
    <w:rsid w:val="00C467A6"/>
    <w:rsid w:val="00C46972"/>
    <w:rsid w:val="00C46AFA"/>
    <w:rsid w:val="00C473CF"/>
    <w:rsid w:val="00C47951"/>
    <w:rsid w:val="00C47B2C"/>
    <w:rsid w:val="00C500CB"/>
    <w:rsid w:val="00C50A80"/>
    <w:rsid w:val="00C50CAD"/>
    <w:rsid w:val="00C51394"/>
    <w:rsid w:val="00C518F3"/>
    <w:rsid w:val="00C51B43"/>
    <w:rsid w:val="00C533DE"/>
    <w:rsid w:val="00C5470F"/>
    <w:rsid w:val="00C54E60"/>
    <w:rsid w:val="00C552F7"/>
    <w:rsid w:val="00C553D0"/>
    <w:rsid w:val="00C5544C"/>
    <w:rsid w:val="00C55A91"/>
    <w:rsid w:val="00C55C0B"/>
    <w:rsid w:val="00C561AD"/>
    <w:rsid w:val="00C561FA"/>
    <w:rsid w:val="00C56204"/>
    <w:rsid w:val="00C56C79"/>
    <w:rsid w:val="00C5734C"/>
    <w:rsid w:val="00C57753"/>
    <w:rsid w:val="00C579DB"/>
    <w:rsid w:val="00C57A75"/>
    <w:rsid w:val="00C60065"/>
    <w:rsid w:val="00C60390"/>
    <w:rsid w:val="00C60931"/>
    <w:rsid w:val="00C60DC5"/>
    <w:rsid w:val="00C61040"/>
    <w:rsid w:val="00C6128E"/>
    <w:rsid w:val="00C619DD"/>
    <w:rsid w:val="00C61E3F"/>
    <w:rsid w:val="00C62158"/>
    <w:rsid w:val="00C6223D"/>
    <w:rsid w:val="00C622B8"/>
    <w:rsid w:val="00C6256B"/>
    <w:rsid w:val="00C62C32"/>
    <w:rsid w:val="00C634FE"/>
    <w:rsid w:val="00C63634"/>
    <w:rsid w:val="00C64053"/>
    <w:rsid w:val="00C642D5"/>
    <w:rsid w:val="00C64488"/>
    <w:rsid w:val="00C64CD6"/>
    <w:rsid w:val="00C654A2"/>
    <w:rsid w:val="00C65BD5"/>
    <w:rsid w:val="00C662F4"/>
    <w:rsid w:val="00C6666B"/>
    <w:rsid w:val="00C66BF4"/>
    <w:rsid w:val="00C67074"/>
    <w:rsid w:val="00C67204"/>
    <w:rsid w:val="00C67294"/>
    <w:rsid w:val="00C67989"/>
    <w:rsid w:val="00C67D84"/>
    <w:rsid w:val="00C7002A"/>
    <w:rsid w:val="00C705A1"/>
    <w:rsid w:val="00C70AB2"/>
    <w:rsid w:val="00C70C22"/>
    <w:rsid w:val="00C70FFE"/>
    <w:rsid w:val="00C7124E"/>
    <w:rsid w:val="00C71466"/>
    <w:rsid w:val="00C7153A"/>
    <w:rsid w:val="00C719BD"/>
    <w:rsid w:val="00C71A67"/>
    <w:rsid w:val="00C71B4C"/>
    <w:rsid w:val="00C72673"/>
    <w:rsid w:val="00C72C8B"/>
    <w:rsid w:val="00C7308B"/>
    <w:rsid w:val="00C731D0"/>
    <w:rsid w:val="00C735E3"/>
    <w:rsid w:val="00C7470B"/>
    <w:rsid w:val="00C7470F"/>
    <w:rsid w:val="00C74770"/>
    <w:rsid w:val="00C75040"/>
    <w:rsid w:val="00C75299"/>
    <w:rsid w:val="00C754CF"/>
    <w:rsid w:val="00C757B1"/>
    <w:rsid w:val="00C7598B"/>
    <w:rsid w:val="00C761DF"/>
    <w:rsid w:val="00C76CF3"/>
    <w:rsid w:val="00C776BF"/>
    <w:rsid w:val="00C77D8A"/>
    <w:rsid w:val="00C77F90"/>
    <w:rsid w:val="00C802D1"/>
    <w:rsid w:val="00C802EB"/>
    <w:rsid w:val="00C804B9"/>
    <w:rsid w:val="00C80522"/>
    <w:rsid w:val="00C807EC"/>
    <w:rsid w:val="00C80AB8"/>
    <w:rsid w:val="00C80AE9"/>
    <w:rsid w:val="00C80F9B"/>
    <w:rsid w:val="00C8115C"/>
    <w:rsid w:val="00C81511"/>
    <w:rsid w:val="00C81B28"/>
    <w:rsid w:val="00C81D8A"/>
    <w:rsid w:val="00C82075"/>
    <w:rsid w:val="00C822C0"/>
    <w:rsid w:val="00C822E1"/>
    <w:rsid w:val="00C82E65"/>
    <w:rsid w:val="00C8325F"/>
    <w:rsid w:val="00C83B90"/>
    <w:rsid w:val="00C83C49"/>
    <w:rsid w:val="00C8429B"/>
    <w:rsid w:val="00C843ED"/>
    <w:rsid w:val="00C845BB"/>
    <w:rsid w:val="00C84605"/>
    <w:rsid w:val="00C84B9F"/>
    <w:rsid w:val="00C84E26"/>
    <w:rsid w:val="00C8508F"/>
    <w:rsid w:val="00C85154"/>
    <w:rsid w:val="00C851AD"/>
    <w:rsid w:val="00C8546B"/>
    <w:rsid w:val="00C855CC"/>
    <w:rsid w:val="00C85686"/>
    <w:rsid w:val="00C857A6"/>
    <w:rsid w:val="00C85918"/>
    <w:rsid w:val="00C860C6"/>
    <w:rsid w:val="00C8611C"/>
    <w:rsid w:val="00C86687"/>
    <w:rsid w:val="00C866DE"/>
    <w:rsid w:val="00C868D0"/>
    <w:rsid w:val="00C86BB1"/>
    <w:rsid w:val="00C87A17"/>
    <w:rsid w:val="00C902F9"/>
    <w:rsid w:val="00C90615"/>
    <w:rsid w:val="00C907A6"/>
    <w:rsid w:val="00C90912"/>
    <w:rsid w:val="00C90981"/>
    <w:rsid w:val="00C91197"/>
    <w:rsid w:val="00C9134E"/>
    <w:rsid w:val="00C918F8"/>
    <w:rsid w:val="00C91A65"/>
    <w:rsid w:val="00C91AD2"/>
    <w:rsid w:val="00C9236B"/>
    <w:rsid w:val="00C925CC"/>
    <w:rsid w:val="00C927F5"/>
    <w:rsid w:val="00C92A04"/>
    <w:rsid w:val="00C92A78"/>
    <w:rsid w:val="00C92CBA"/>
    <w:rsid w:val="00C92DE3"/>
    <w:rsid w:val="00C92E50"/>
    <w:rsid w:val="00C930E8"/>
    <w:rsid w:val="00C932D9"/>
    <w:rsid w:val="00C93407"/>
    <w:rsid w:val="00C93857"/>
    <w:rsid w:val="00C93A41"/>
    <w:rsid w:val="00C94263"/>
    <w:rsid w:val="00C94398"/>
    <w:rsid w:val="00C94C7F"/>
    <w:rsid w:val="00C94CC3"/>
    <w:rsid w:val="00C94EC5"/>
    <w:rsid w:val="00C9578C"/>
    <w:rsid w:val="00C957CE"/>
    <w:rsid w:val="00C95E64"/>
    <w:rsid w:val="00C95EC0"/>
    <w:rsid w:val="00C96003"/>
    <w:rsid w:val="00C96542"/>
    <w:rsid w:val="00C96587"/>
    <w:rsid w:val="00C968E3"/>
    <w:rsid w:val="00C97034"/>
    <w:rsid w:val="00C97217"/>
    <w:rsid w:val="00C97555"/>
    <w:rsid w:val="00C975B7"/>
    <w:rsid w:val="00C9772F"/>
    <w:rsid w:val="00C97B0F"/>
    <w:rsid w:val="00CA01B0"/>
    <w:rsid w:val="00CA09A9"/>
    <w:rsid w:val="00CA0B22"/>
    <w:rsid w:val="00CA0CA2"/>
    <w:rsid w:val="00CA129B"/>
    <w:rsid w:val="00CA1A6F"/>
    <w:rsid w:val="00CA1C61"/>
    <w:rsid w:val="00CA1EA6"/>
    <w:rsid w:val="00CA2032"/>
    <w:rsid w:val="00CA2197"/>
    <w:rsid w:val="00CA34A8"/>
    <w:rsid w:val="00CA34EA"/>
    <w:rsid w:val="00CA351B"/>
    <w:rsid w:val="00CA369B"/>
    <w:rsid w:val="00CA3F10"/>
    <w:rsid w:val="00CA4B5A"/>
    <w:rsid w:val="00CA4CC7"/>
    <w:rsid w:val="00CA4D29"/>
    <w:rsid w:val="00CA4D81"/>
    <w:rsid w:val="00CA57CE"/>
    <w:rsid w:val="00CA598D"/>
    <w:rsid w:val="00CA5BF3"/>
    <w:rsid w:val="00CA5D67"/>
    <w:rsid w:val="00CA5FF3"/>
    <w:rsid w:val="00CA6618"/>
    <w:rsid w:val="00CA6796"/>
    <w:rsid w:val="00CA6B19"/>
    <w:rsid w:val="00CA6C75"/>
    <w:rsid w:val="00CA788A"/>
    <w:rsid w:val="00CB00AD"/>
    <w:rsid w:val="00CB036E"/>
    <w:rsid w:val="00CB0842"/>
    <w:rsid w:val="00CB1219"/>
    <w:rsid w:val="00CB1BBC"/>
    <w:rsid w:val="00CB2117"/>
    <w:rsid w:val="00CB227F"/>
    <w:rsid w:val="00CB230B"/>
    <w:rsid w:val="00CB2AEC"/>
    <w:rsid w:val="00CB2E03"/>
    <w:rsid w:val="00CB3396"/>
    <w:rsid w:val="00CB3C55"/>
    <w:rsid w:val="00CB3CDB"/>
    <w:rsid w:val="00CB3CEF"/>
    <w:rsid w:val="00CB4053"/>
    <w:rsid w:val="00CB4373"/>
    <w:rsid w:val="00CB45E1"/>
    <w:rsid w:val="00CB4C8B"/>
    <w:rsid w:val="00CB503A"/>
    <w:rsid w:val="00CB58FF"/>
    <w:rsid w:val="00CB6D57"/>
    <w:rsid w:val="00CB739E"/>
    <w:rsid w:val="00CB780C"/>
    <w:rsid w:val="00CB7E16"/>
    <w:rsid w:val="00CC00A8"/>
    <w:rsid w:val="00CC014B"/>
    <w:rsid w:val="00CC0664"/>
    <w:rsid w:val="00CC0795"/>
    <w:rsid w:val="00CC0A23"/>
    <w:rsid w:val="00CC0CFD"/>
    <w:rsid w:val="00CC0DEC"/>
    <w:rsid w:val="00CC0F65"/>
    <w:rsid w:val="00CC1BD2"/>
    <w:rsid w:val="00CC1D17"/>
    <w:rsid w:val="00CC2320"/>
    <w:rsid w:val="00CC248B"/>
    <w:rsid w:val="00CC27C2"/>
    <w:rsid w:val="00CC3A6B"/>
    <w:rsid w:val="00CC3DB1"/>
    <w:rsid w:val="00CC3F03"/>
    <w:rsid w:val="00CC3F56"/>
    <w:rsid w:val="00CC3FCF"/>
    <w:rsid w:val="00CC410C"/>
    <w:rsid w:val="00CC42F4"/>
    <w:rsid w:val="00CC45B9"/>
    <w:rsid w:val="00CC4689"/>
    <w:rsid w:val="00CC46DC"/>
    <w:rsid w:val="00CC4C04"/>
    <w:rsid w:val="00CC5209"/>
    <w:rsid w:val="00CC5A10"/>
    <w:rsid w:val="00CC5CB2"/>
    <w:rsid w:val="00CC5D8F"/>
    <w:rsid w:val="00CC5E42"/>
    <w:rsid w:val="00CC6031"/>
    <w:rsid w:val="00CC6034"/>
    <w:rsid w:val="00CC60F2"/>
    <w:rsid w:val="00CC6D14"/>
    <w:rsid w:val="00CC7909"/>
    <w:rsid w:val="00CC7E3B"/>
    <w:rsid w:val="00CC7F1C"/>
    <w:rsid w:val="00CD01F3"/>
    <w:rsid w:val="00CD0B0C"/>
    <w:rsid w:val="00CD17F6"/>
    <w:rsid w:val="00CD1A7A"/>
    <w:rsid w:val="00CD1BA3"/>
    <w:rsid w:val="00CD1CB5"/>
    <w:rsid w:val="00CD20F3"/>
    <w:rsid w:val="00CD23E2"/>
    <w:rsid w:val="00CD28FA"/>
    <w:rsid w:val="00CD2CBB"/>
    <w:rsid w:val="00CD31A4"/>
    <w:rsid w:val="00CD37E7"/>
    <w:rsid w:val="00CD3A90"/>
    <w:rsid w:val="00CD3DC3"/>
    <w:rsid w:val="00CD401A"/>
    <w:rsid w:val="00CD4049"/>
    <w:rsid w:val="00CD429E"/>
    <w:rsid w:val="00CD42D8"/>
    <w:rsid w:val="00CD47C9"/>
    <w:rsid w:val="00CD4C10"/>
    <w:rsid w:val="00CD4E51"/>
    <w:rsid w:val="00CD509C"/>
    <w:rsid w:val="00CD5198"/>
    <w:rsid w:val="00CD5292"/>
    <w:rsid w:val="00CD54A4"/>
    <w:rsid w:val="00CD5865"/>
    <w:rsid w:val="00CD5C54"/>
    <w:rsid w:val="00CD6210"/>
    <w:rsid w:val="00CD688D"/>
    <w:rsid w:val="00CD68B2"/>
    <w:rsid w:val="00CD6AAF"/>
    <w:rsid w:val="00CD6BB4"/>
    <w:rsid w:val="00CD6C54"/>
    <w:rsid w:val="00CD7344"/>
    <w:rsid w:val="00CD734F"/>
    <w:rsid w:val="00CD7512"/>
    <w:rsid w:val="00CD761B"/>
    <w:rsid w:val="00CD7AC9"/>
    <w:rsid w:val="00CD7C21"/>
    <w:rsid w:val="00CD7C3D"/>
    <w:rsid w:val="00CE001A"/>
    <w:rsid w:val="00CE0249"/>
    <w:rsid w:val="00CE0D0D"/>
    <w:rsid w:val="00CE0FBD"/>
    <w:rsid w:val="00CE109A"/>
    <w:rsid w:val="00CE1485"/>
    <w:rsid w:val="00CE151B"/>
    <w:rsid w:val="00CE1761"/>
    <w:rsid w:val="00CE1942"/>
    <w:rsid w:val="00CE19A2"/>
    <w:rsid w:val="00CE1CE6"/>
    <w:rsid w:val="00CE1EBE"/>
    <w:rsid w:val="00CE298D"/>
    <w:rsid w:val="00CE34DB"/>
    <w:rsid w:val="00CE352D"/>
    <w:rsid w:val="00CE3695"/>
    <w:rsid w:val="00CE374D"/>
    <w:rsid w:val="00CE37FA"/>
    <w:rsid w:val="00CE3A4B"/>
    <w:rsid w:val="00CE3AB1"/>
    <w:rsid w:val="00CE3B18"/>
    <w:rsid w:val="00CE3FFC"/>
    <w:rsid w:val="00CE4517"/>
    <w:rsid w:val="00CE46F7"/>
    <w:rsid w:val="00CE4954"/>
    <w:rsid w:val="00CE4A14"/>
    <w:rsid w:val="00CE4B3D"/>
    <w:rsid w:val="00CE4DB2"/>
    <w:rsid w:val="00CE4DB9"/>
    <w:rsid w:val="00CE50F2"/>
    <w:rsid w:val="00CE5197"/>
    <w:rsid w:val="00CE5316"/>
    <w:rsid w:val="00CE5C52"/>
    <w:rsid w:val="00CE5EF5"/>
    <w:rsid w:val="00CE614B"/>
    <w:rsid w:val="00CE647D"/>
    <w:rsid w:val="00CE6B2E"/>
    <w:rsid w:val="00CE6DD9"/>
    <w:rsid w:val="00CE6ED1"/>
    <w:rsid w:val="00CE6F98"/>
    <w:rsid w:val="00CE71E2"/>
    <w:rsid w:val="00CE749B"/>
    <w:rsid w:val="00CE77C0"/>
    <w:rsid w:val="00CE7C90"/>
    <w:rsid w:val="00CE7E95"/>
    <w:rsid w:val="00CF03A2"/>
    <w:rsid w:val="00CF0722"/>
    <w:rsid w:val="00CF0EAD"/>
    <w:rsid w:val="00CF1FE0"/>
    <w:rsid w:val="00CF20E7"/>
    <w:rsid w:val="00CF20EC"/>
    <w:rsid w:val="00CF2242"/>
    <w:rsid w:val="00CF298E"/>
    <w:rsid w:val="00CF2DD8"/>
    <w:rsid w:val="00CF30C2"/>
    <w:rsid w:val="00CF3D11"/>
    <w:rsid w:val="00CF449D"/>
    <w:rsid w:val="00CF4514"/>
    <w:rsid w:val="00CF4ABB"/>
    <w:rsid w:val="00CF5523"/>
    <w:rsid w:val="00CF5527"/>
    <w:rsid w:val="00CF5C09"/>
    <w:rsid w:val="00CF5CEE"/>
    <w:rsid w:val="00CF61AD"/>
    <w:rsid w:val="00CF6352"/>
    <w:rsid w:val="00CF64C8"/>
    <w:rsid w:val="00CF67CA"/>
    <w:rsid w:val="00CF692B"/>
    <w:rsid w:val="00CF7115"/>
    <w:rsid w:val="00CF788D"/>
    <w:rsid w:val="00CF7FA4"/>
    <w:rsid w:val="00CF7FB2"/>
    <w:rsid w:val="00D000E6"/>
    <w:rsid w:val="00D0035B"/>
    <w:rsid w:val="00D00925"/>
    <w:rsid w:val="00D016F6"/>
    <w:rsid w:val="00D01922"/>
    <w:rsid w:val="00D019B1"/>
    <w:rsid w:val="00D01AAB"/>
    <w:rsid w:val="00D01BA1"/>
    <w:rsid w:val="00D01BC5"/>
    <w:rsid w:val="00D01C74"/>
    <w:rsid w:val="00D01D36"/>
    <w:rsid w:val="00D02144"/>
    <w:rsid w:val="00D0229B"/>
    <w:rsid w:val="00D02913"/>
    <w:rsid w:val="00D02E45"/>
    <w:rsid w:val="00D02EF9"/>
    <w:rsid w:val="00D02F77"/>
    <w:rsid w:val="00D030AF"/>
    <w:rsid w:val="00D03A4F"/>
    <w:rsid w:val="00D03B4D"/>
    <w:rsid w:val="00D04351"/>
    <w:rsid w:val="00D04BE0"/>
    <w:rsid w:val="00D06A0C"/>
    <w:rsid w:val="00D06B25"/>
    <w:rsid w:val="00D06ED3"/>
    <w:rsid w:val="00D06F56"/>
    <w:rsid w:val="00D073AF"/>
    <w:rsid w:val="00D07A30"/>
    <w:rsid w:val="00D07CCC"/>
    <w:rsid w:val="00D101D0"/>
    <w:rsid w:val="00D103FC"/>
    <w:rsid w:val="00D105A1"/>
    <w:rsid w:val="00D1063B"/>
    <w:rsid w:val="00D107E6"/>
    <w:rsid w:val="00D10A63"/>
    <w:rsid w:val="00D10E50"/>
    <w:rsid w:val="00D110D7"/>
    <w:rsid w:val="00D1113A"/>
    <w:rsid w:val="00D1126F"/>
    <w:rsid w:val="00D11702"/>
    <w:rsid w:val="00D11987"/>
    <w:rsid w:val="00D123A6"/>
    <w:rsid w:val="00D123B2"/>
    <w:rsid w:val="00D130D4"/>
    <w:rsid w:val="00D135F7"/>
    <w:rsid w:val="00D138DE"/>
    <w:rsid w:val="00D138E1"/>
    <w:rsid w:val="00D13FB7"/>
    <w:rsid w:val="00D14145"/>
    <w:rsid w:val="00D14150"/>
    <w:rsid w:val="00D150DC"/>
    <w:rsid w:val="00D1535E"/>
    <w:rsid w:val="00D158D1"/>
    <w:rsid w:val="00D15BC6"/>
    <w:rsid w:val="00D15F2F"/>
    <w:rsid w:val="00D15F56"/>
    <w:rsid w:val="00D16537"/>
    <w:rsid w:val="00D1677C"/>
    <w:rsid w:val="00D174D2"/>
    <w:rsid w:val="00D1788C"/>
    <w:rsid w:val="00D17943"/>
    <w:rsid w:val="00D17ABE"/>
    <w:rsid w:val="00D17EC1"/>
    <w:rsid w:val="00D20879"/>
    <w:rsid w:val="00D212AC"/>
    <w:rsid w:val="00D216BB"/>
    <w:rsid w:val="00D216D2"/>
    <w:rsid w:val="00D21BEC"/>
    <w:rsid w:val="00D220A0"/>
    <w:rsid w:val="00D23022"/>
    <w:rsid w:val="00D23E23"/>
    <w:rsid w:val="00D24BE6"/>
    <w:rsid w:val="00D24C4C"/>
    <w:rsid w:val="00D24D7B"/>
    <w:rsid w:val="00D25255"/>
    <w:rsid w:val="00D254A3"/>
    <w:rsid w:val="00D254BB"/>
    <w:rsid w:val="00D25FC3"/>
    <w:rsid w:val="00D2635B"/>
    <w:rsid w:val="00D26363"/>
    <w:rsid w:val="00D267EA"/>
    <w:rsid w:val="00D26800"/>
    <w:rsid w:val="00D27079"/>
    <w:rsid w:val="00D2747A"/>
    <w:rsid w:val="00D274D3"/>
    <w:rsid w:val="00D27580"/>
    <w:rsid w:val="00D27972"/>
    <w:rsid w:val="00D27A2A"/>
    <w:rsid w:val="00D27D96"/>
    <w:rsid w:val="00D300B4"/>
    <w:rsid w:val="00D30CEF"/>
    <w:rsid w:val="00D30F4F"/>
    <w:rsid w:val="00D310DF"/>
    <w:rsid w:val="00D316B2"/>
    <w:rsid w:val="00D319ED"/>
    <w:rsid w:val="00D32198"/>
    <w:rsid w:val="00D323A8"/>
    <w:rsid w:val="00D32EBB"/>
    <w:rsid w:val="00D32FFE"/>
    <w:rsid w:val="00D337BD"/>
    <w:rsid w:val="00D33A0F"/>
    <w:rsid w:val="00D341AE"/>
    <w:rsid w:val="00D3471A"/>
    <w:rsid w:val="00D3491D"/>
    <w:rsid w:val="00D34E31"/>
    <w:rsid w:val="00D3528B"/>
    <w:rsid w:val="00D35825"/>
    <w:rsid w:val="00D35AAE"/>
    <w:rsid w:val="00D35C49"/>
    <w:rsid w:val="00D35D80"/>
    <w:rsid w:val="00D364ED"/>
    <w:rsid w:val="00D36770"/>
    <w:rsid w:val="00D36EAC"/>
    <w:rsid w:val="00D37420"/>
    <w:rsid w:val="00D3769E"/>
    <w:rsid w:val="00D37BD0"/>
    <w:rsid w:val="00D40FE5"/>
    <w:rsid w:val="00D40FFD"/>
    <w:rsid w:val="00D4125C"/>
    <w:rsid w:val="00D430C7"/>
    <w:rsid w:val="00D44848"/>
    <w:rsid w:val="00D44C30"/>
    <w:rsid w:val="00D44DE0"/>
    <w:rsid w:val="00D44DEF"/>
    <w:rsid w:val="00D44FC6"/>
    <w:rsid w:val="00D451A4"/>
    <w:rsid w:val="00D45560"/>
    <w:rsid w:val="00D4577F"/>
    <w:rsid w:val="00D46380"/>
    <w:rsid w:val="00D46785"/>
    <w:rsid w:val="00D4687D"/>
    <w:rsid w:val="00D47424"/>
    <w:rsid w:val="00D47A61"/>
    <w:rsid w:val="00D47F0B"/>
    <w:rsid w:val="00D50158"/>
    <w:rsid w:val="00D50726"/>
    <w:rsid w:val="00D508B0"/>
    <w:rsid w:val="00D515A1"/>
    <w:rsid w:val="00D51EE6"/>
    <w:rsid w:val="00D51FA9"/>
    <w:rsid w:val="00D5236B"/>
    <w:rsid w:val="00D527F1"/>
    <w:rsid w:val="00D52E70"/>
    <w:rsid w:val="00D533A5"/>
    <w:rsid w:val="00D53629"/>
    <w:rsid w:val="00D53F2C"/>
    <w:rsid w:val="00D53F2F"/>
    <w:rsid w:val="00D541AA"/>
    <w:rsid w:val="00D54651"/>
    <w:rsid w:val="00D54A86"/>
    <w:rsid w:val="00D551A1"/>
    <w:rsid w:val="00D5524B"/>
    <w:rsid w:val="00D55721"/>
    <w:rsid w:val="00D55B7B"/>
    <w:rsid w:val="00D55D17"/>
    <w:rsid w:val="00D56381"/>
    <w:rsid w:val="00D56694"/>
    <w:rsid w:val="00D56DC0"/>
    <w:rsid w:val="00D575FE"/>
    <w:rsid w:val="00D579CB"/>
    <w:rsid w:val="00D57F76"/>
    <w:rsid w:val="00D60658"/>
    <w:rsid w:val="00D60DE2"/>
    <w:rsid w:val="00D611AA"/>
    <w:rsid w:val="00D61268"/>
    <w:rsid w:val="00D61305"/>
    <w:rsid w:val="00D61437"/>
    <w:rsid w:val="00D6158B"/>
    <w:rsid w:val="00D61AC6"/>
    <w:rsid w:val="00D61D68"/>
    <w:rsid w:val="00D61D70"/>
    <w:rsid w:val="00D62213"/>
    <w:rsid w:val="00D62251"/>
    <w:rsid w:val="00D6229A"/>
    <w:rsid w:val="00D6292C"/>
    <w:rsid w:val="00D629AD"/>
    <w:rsid w:val="00D62B46"/>
    <w:rsid w:val="00D62F83"/>
    <w:rsid w:val="00D63271"/>
    <w:rsid w:val="00D649D1"/>
    <w:rsid w:val="00D649E2"/>
    <w:rsid w:val="00D64CE7"/>
    <w:rsid w:val="00D65A3A"/>
    <w:rsid w:val="00D66093"/>
    <w:rsid w:val="00D66313"/>
    <w:rsid w:val="00D66FDB"/>
    <w:rsid w:val="00D670A8"/>
    <w:rsid w:val="00D671CD"/>
    <w:rsid w:val="00D67CF9"/>
    <w:rsid w:val="00D700ED"/>
    <w:rsid w:val="00D70D2B"/>
    <w:rsid w:val="00D70EE6"/>
    <w:rsid w:val="00D71030"/>
    <w:rsid w:val="00D71825"/>
    <w:rsid w:val="00D71885"/>
    <w:rsid w:val="00D720BC"/>
    <w:rsid w:val="00D72175"/>
    <w:rsid w:val="00D7238A"/>
    <w:rsid w:val="00D73657"/>
    <w:rsid w:val="00D73712"/>
    <w:rsid w:val="00D7459A"/>
    <w:rsid w:val="00D74957"/>
    <w:rsid w:val="00D75235"/>
    <w:rsid w:val="00D75466"/>
    <w:rsid w:val="00D75C33"/>
    <w:rsid w:val="00D76386"/>
    <w:rsid w:val="00D7701D"/>
    <w:rsid w:val="00D771CA"/>
    <w:rsid w:val="00D77201"/>
    <w:rsid w:val="00D77B56"/>
    <w:rsid w:val="00D77E04"/>
    <w:rsid w:val="00D80110"/>
    <w:rsid w:val="00D805C3"/>
    <w:rsid w:val="00D809E9"/>
    <w:rsid w:val="00D8108B"/>
    <w:rsid w:val="00D82070"/>
    <w:rsid w:val="00D824AA"/>
    <w:rsid w:val="00D82571"/>
    <w:rsid w:val="00D82816"/>
    <w:rsid w:val="00D8287B"/>
    <w:rsid w:val="00D8291D"/>
    <w:rsid w:val="00D82A10"/>
    <w:rsid w:val="00D83B8B"/>
    <w:rsid w:val="00D83CB1"/>
    <w:rsid w:val="00D83D1C"/>
    <w:rsid w:val="00D8462B"/>
    <w:rsid w:val="00D84DC9"/>
    <w:rsid w:val="00D85582"/>
    <w:rsid w:val="00D8568C"/>
    <w:rsid w:val="00D8574C"/>
    <w:rsid w:val="00D857D5"/>
    <w:rsid w:val="00D85A1F"/>
    <w:rsid w:val="00D86620"/>
    <w:rsid w:val="00D866F2"/>
    <w:rsid w:val="00D86EAE"/>
    <w:rsid w:val="00D86F3E"/>
    <w:rsid w:val="00D874AD"/>
    <w:rsid w:val="00D8769C"/>
    <w:rsid w:val="00D87A66"/>
    <w:rsid w:val="00D9002E"/>
    <w:rsid w:val="00D90139"/>
    <w:rsid w:val="00D9068D"/>
    <w:rsid w:val="00D907C5"/>
    <w:rsid w:val="00D907D0"/>
    <w:rsid w:val="00D90A26"/>
    <w:rsid w:val="00D913FB"/>
    <w:rsid w:val="00D913FD"/>
    <w:rsid w:val="00D91499"/>
    <w:rsid w:val="00D914A5"/>
    <w:rsid w:val="00D9178B"/>
    <w:rsid w:val="00D91CD4"/>
    <w:rsid w:val="00D92214"/>
    <w:rsid w:val="00D92814"/>
    <w:rsid w:val="00D93A0D"/>
    <w:rsid w:val="00D949CE"/>
    <w:rsid w:val="00D94A0F"/>
    <w:rsid w:val="00D94BBA"/>
    <w:rsid w:val="00D951D3"/>
    <w:rsid w:val="00D9569B"/>
    <w:rsid w:val="00D959B8"/>
    <w:rsid w:val="00D95DDC"/>
    <w:rsid w:val="00D96FEF"/>
    <w:rsid w:val="00D97B94"/>
    <w:rsid w:val="00D97CA2"/>
    <w:rsid w:val="00DA0387"/>
    <w:rsid w:val="00DA0640"/>
    <w:rsid w:val="00DA084C"/>
    <w:rsid w:val="00DA1CED"/>
    <w:rsid w:val="00DA1D37"/>
    <w:rsid w:val="00DA1E2E"/>
    <w:rsid w:val="00DA2265"/>
    <w:rsid w:val="00DA283E"/>
    <w:rsid w:val="00DA30FD"/>
    <w:rsid w:val="00DA383F"/>
    <w:rsid w:val="00DA38DA"/>
    <w:rsid w:val="00DA3C27"/>
    <w:rsid w:val="00DA481F"/>
    <w:rsid w:val="00DA4A12"/>
    <w:rsid w:val="00DA4AC3"/>
    <w:rsid w:val="00DA4E45"/>
    <w:rsid w:val="00DA4EA2"/>
    <w:rsid w:val="00DA5634"/>
    <w:rsid w:val="00DA655C"/>
    <w:rsid w:val="00DA6A92"/>
    <w:rsid w:val="00DA6D7D"/>
    <w:rsid w:val="00DA71FC"/>
    <w:rsid w:val="00DA7342"/>
    <w:rsid w:val="00DA78AE"/>
    <w:rsid w:val="00DA7A0E"/>
    <w:rsid w:val="00DB1130"/>
    <w:rsid w:val="00DB1154"/>
    <w:rsid w:val="00DB15ED"/>
    <w:rsid w:val="00DB16F0"/>
    <w:rsid w:val="00DB1F13"/>
    <w:rsid w:val="00DB2376"/>
    <w:rsid w:val="00DB2399"/>
    <w:rsid w:val="00DB2D56"/>
    <w:rsid w:val="00DB2FC3"/>
    <w:rsid w:val="00DB37BA"/>
    <w:rsid w:val="00DB3E08"/>
    <w:rsid w:val="00DB42AD"/>
    <w:rsid w:val="00DB49FF"/>
    <w:rsid w:val="00DB4E44"/>
    <w:rsid w:val="00DB502A"/>
    <w:rsid w:val="00DB53B2"/>
    <w:rsid w:val="00DB5536"/>
    <w:rsid w:val="00DB58A7"/>
    <w:rsid w:val="00DB5B61"/>
    <w:rsid w:val="00DB5BA9"/>
    <w:rsid w:val="00DB62C5"/>
    <w:rsid w:val="00DB66D8"/>
    <w:rsid w:val="00DB686E"/>
    <w:rsid w:val="00DB6C79"/>
    <w:rsid w:val="00DB716C"/>
    <w:rsid w:val="00DC00A3"/>
    <w:rsid w:val="00DC0A58"/>
    <w:rsid w:val="00DC0C11"/>
    <w:rsid w:val="00DC1444"/>
    <w:rsid w:val="00DC14CA"/>
    <w:rsid w:val="00DC1569"/>
    <w:rsid w:val="00DC1573"/>
    <w:rsid w:val="00DC1B8A"/>
    <w:rsid w:val="00DC1F65"/>
    <w:rsid w:val="00DC2064"/>
    <w:rsid w:val="00DC2150"/>
    <w:rsid w:val="00DC2703"/>
    <w:rsid w:val="00DC30BF"/>
    <w:rsid w:val="00DC3140"/>
    <w:rsid w:val="00DC33A4"/>
    <w:rsid w:val="00DC34FC"/>
    <w:rsid w:val="00DC3522"/>
    <w:rsid w:val="00DC448E"/>
    <w:rsid w:val="00DC599F"/>
    <w:rsid w:val="00DC5A94"/>
    <w:rsid w:val="00DC5C7A"/>
    <w:rsid w:val="00DC65CB"/>
    <w:rsid w:val="00DC69AC"/>
    <w:rsid w:val="00DC6A99"/>
    <w:rsid w:val="00DC7306"/>
    <w:rsid w:val="00DC752F"/>
    <w:rsid w:val="00DC7BA0"/>
    <w:rsid w:val="00DC7C84"/>
    <w:rsid w:val="00DD035F"/>
    <w:rsid w:val="00DD0E2B"/>
    <w:rsid w:val="00DD0EF8"/>
    <w:rsid w:val="00DD1305"/>
    <w:rsid w:val="00DD151D"/>
    <w:rsid w:val="00DD1597"/>
    <w:rsid w:val="00DD1D77"/>
    <w:rsid w:val="00DD1E00"/>
    <w:rsid w:val="00DD1F2D"/>
    <w:rsid w:val="00DD348E"/>
    <w:rsid w:val="00DD383A"/>
    <w:rsid w:val="00DD38AD"/>
    <w:rsid w:val="00DD4091"/>
    <w:rsid w:val="00DD4430"/>
    <w:rsid w:val="00DD4EDC"/>
    <w:rsid w:val="00DD5048"/>
    <w:rsid w:val="00DD5775"/>
    <w:rsid w:val="00DD6E03"/>
    <w:rsid w:val="00DD717A"/>
    <w:rsid w:val="00DD7258"/>
    <w:rsid w:val="00DD7A4E"/>
    <w:rsid w:val="00DD7A92"/>
    <w:rsid w:val="00DD7B06"/>
    <w:rsid w:val="00DD7D68"/>
    <w:rsid w:val="00DE00C2"/>
    <w:rsid w:val="00DE03CC"/>
    <w:rsid w:val="00DE08AE"/>
    <w:rsid w:val="00DE1452"/>
    <w:rsid w:val="00DE1703"/>
    <w:rsid w:val="00DE23A3"/>
    <w:rsid w:val="00DE270C"/>
    <w:rsid w:val="00DE2FBE"/>
    <w:rsid w:val="00DE313F"/>
    <w:rsid w:val="00DE334A"/>
    <w:rsid w:val="00DE4176"/>
    <w:rsid w:val="00DE4413"/>
    <w:rsid w:val="00DE46AF"/>
    <w:rsid w:val="00DE50E6"/>
    <w:rsid w:val="00DE53A5"/>
    <w:rsid w:val="00DE593E"/>
    <w:rsid w:val="00DE59D2"/>
    <w:rsid w:val="00DE5A60"/>
    <w:rsid w:val="00DE5C7E"/>
    <w:rsid w:val="00DE5F6F"/>
    <w:rsid w:val="00DE668E"/>
    <w:rsid w:val="00DE6A11"/>
    <w:rsid w:val="00DE707B"/>
    <w:rsid w:val="00DE71E4"/>
    <w:rsid w:val="00DE7401"/>
    <w:rsid w:val="00DE7940"/>
    <w:rsid w:val="00DE7CDC"/>
    <w:rsid w:val="00DF0077"/>
    <w:rsid w:val="00DF07AD"/>
    <w:rsid w:val="00DF0816"/>
    <w:rsid w:val="00DF1415"/>
    <w:rsid w:val="00DF1804"/>
    <w:rsid w:val="00DF19EE"/>
    <w:rsid w:val="00DF1A2C"/>
    <w:rsid w:val="00DF2302"/>
    <w:rsid w:val="00DF243E"/>
    <w:rsid w:val="00DF2485"/>
    <w:rsid w:val="00DF2BA9"/>
    <w:rsid w:val="00DF3782"/>
    <w:rsid w:val="00DF4184"/>
    <w:rsid w:val="00DF45CC"/>
    <w:rsid w:val="00DF46B4"/>
    <w:rsid w:val="00DF475B"/>
    <w:rsid w:val="00DF4B21"/>
    <w:rsid w:val="00DF4E3D"/>
    <w:rsid w:val="00DF5194"/>
    <w:rsid w:val="00DF56D1"/>
    <w:rsid w:val="00DF57E4"/>
    <w:rsid w:val="00DF5AE9"/>
    <w:rsid w:val="00DF6038"/>
    <w:rsid w:val="00DF61F5"/>
    <w:rsid w:val="00DF635C"/>
    <w:rsid w:val="00DF642F"/>
    <w:rsid w:val="00DF6C70"/>
    <w:rsid w:val="00DF6D2A"/>
    <w:rsid w:val="00DF74D6"/>
    <w:rsid w:val="00DF75C0"/>
    <w:rsid w:val="00DF7819"/>
    <w:rsid w:val="00DF7BAB"/>
    <w:rsid w:val="00E00109"/>
    <w:rsid w:val="00E0071D"/>
    <w:rsid w:val="00E008F9"/>
    <w:rsid w:val="00E00C94"/>
    <w:rsid w:val="00E00CEC"/>
    <w:rsid w:val="00E01161"/>
    <w:rsid w:val="00E011A1"/>
    <w:rsid w:val="00E016C6"/>
    <w:rsid w:val="00E021CE"/>
    <w:rsid w:val="00E029B4"/>
    <w:rsid w:val="00E02D8E"/>
    <w:rsid w:val="00E04ABF"/>
    <w:rsid w:val="00E04C05"/>
    <w:rsid w:val="00E051EA"/>
    <w:rsid w:val="00E05207"/>
    <w:rsid w:val="00E052E2"/>
    <w:rsid w:val="00E053FB"/>
    <w:rsid w:val="00E0597E"/>
    <w:rsid w:val="00E05EF7"/>
    <w:rsid w:val="00E06218"/>
    <w:rsid w:val="00E06883"/>
    <w:rsid w:val="00E069CE"/>
    <w:rsid w:val="00E07138"/>
    <w:rsid w:val="00E0757F"/>
    <w:rsid w:val="00E075F0"/>
    <w:rsid w:val="00E07AFF"/>
    <w:rsid w:val="00E07F47"/>
    <w:rsid w:val="00E101E8"/>
    <w:rsid w:val="00E106E0"/>
    <w:rsid w:val="00E10904"/>
    <w:rsid w:val="00E10C39"/>
    <w:rsid w:val="00E11F46"/>
    <w:rsid w:val="00E1201C"/>
    <w:rsid w:val="00E12D64"/>
    <w:rsid w:val="00E1372A"/>
    <w:rsid w:val="00E141D1"/>
    <w:rsid w:val="00E1436D"/>
    <w:rsid w:val="00E14D57"/>
    <w:rsid w:val="00E15755"/>
    <w:rsid w:val="00E15984"/>
    <w:rsid w:val="00E159D4"/>
    <w:rsid w:val="00E15F07"/>
    <w:rsid w:val="00E1615E"/>
    <w:rsid w:val="00E162BC"/>
    <w:rsid w:val="00E164BE"/>
    <w:rsid w:val="00E16856"/>
    <w:rsid w:val="00E1697D"/>
    <w:rsid w:val="00E16A29"/>
    <w:rsid w:val="00E16AAD"/>
    <w:rsid w:val="00E17406"/>
    <w:rsid w:val="00E17989"/>
    <w:rsid w:val="00E20362"/>
    <w:rsid w:val="00E20E30"/>
    <w:rsid w:val="00E21186"/>
    <w:rsid w:val="00E212DB"/>
    <w:rsid w:val="00E21782"/>
    <w:rsid w:val="00E2199D"/>
    <w:rsid w:val="00E21A97"/>
    <w:rsid w:val="00E22938"/>
    <w:rsid w:val="00E240F6"/>
    <w:rsid w:val="00E24536"/>
    <w:rsid w:val="00E2471B"/>
    <w:rsid w:val="00E24749"/>
    <w:rsid w:val="00E24763"/>
    <w:rsid w:val="00E250AA"/>
    <w:rsid w:val="00E25646"/>
    <w:rsid w:val="00E25F34"/>
    <w:rsid w:val="00E26111"/>
    <w:rsid w:val="00E2636C"/>
    <w:rsid w:val="00E2686C"/>
    <w:rsid w:val="00E26EBB"/>
    <w:rsid w:val="00E26F27"/>
    <w:rsid w:val="00E273DA"/>
    <w:rsid w:val="00E27645"/>
    <w:rsid w:val="00E277E3"/>
    <w:rsid w:val="00E301FD"/>
    <w:rsid w:val="00E306A4"/>
    <w:rsid w:val="00E3087D"/>
    <w:rsid w:val="00E309BB"/>
    <w:rsid w:val="00E310F8"/>
    <w:rsid w:val="00E3138C"/>
    <w:rsid w:val="00E31725"/>
    <w:rsid w:val="00E31A06"/>
    <w:rsid w:val="00E32A27"/>
    <w:rsid w:val="00E32D35"/>
    <w:rsid w:val="00E33680"/>
    <w:rsid w:val="00E33ADE"/>
    <w:rsid w:val="00E34025"/>
    <w:rsid w:val="00E347CC"/>
    <w:rsid w:val="00E34C71"/>
    <w:rsid w:val="00E35D70"/>
    <w:rsid w:val="00E36319"/>
    <w:rsid w:val="00E36776"/>
    <w:rsid w:val="00E36B00"/>
    <w:rsid w:val="00E36C51"/>
    <w:rsid w:val="00E36FBF"/>
    <w:rsid w:val="00E372F1"/>
    <w:rsid w:val="00E37769"/>
    <w:rsid w:val="00E37892"/>
    <w:rsid w:val="00E37D1D"/>
    <w:rsid w:val="00E40340"/>
    <w:rsid w:val="00E4085E"/>
    <w:rsid w:val="00E40E82"/>
    <w:rsid w:val="00E41226"/>
    <w:rsid w:val="00E41254"/>
    <w:rsid w:val="00E42076"/>
    <w:rsid w:val="00E42B02"/>
    <w:rsid w:val="00E42BB0"/>
    <w:rsid w:val="00E42FDB"/>
    <w:rsid w:val="00E4360C"/>
    <w:rsid w:val="00E43759"/>
    <w:rsid w:val="00E442B8"/>
    <w:rsid w:val="00E44777"/>
    <w:rsid w:val="00E448D3"/>
    <w:rsid w:val="00E44B43"/>
    <w:rsid w:val="00E44C33"/>
    <w:rsid w:val="00E457F7"/>
    <w:rsid w:val="00E45840"/>
    <w:rsid w:val="00E459DC"/>
    <w:rsid w:val="00E45A55"/>
    <w:rsid w:val="00E45BAC"/>
    <w:rsid w:val="00E460B3"/>
    <w:rsid w:val="00E4682A"/>
    <w:rsid w:val="00E46957"/>
    <w:rsid w:val="00E472F4"/>
    <w:rsid w:val="00E4773A"/>
    <w:rsid w:val="00E47C74"/>
    <w:rsid w:val="00E500A8"/>
    <w:rsid w:val="00E50615"/>
    <w:rsid w:val="00E50DEB"/>
    <w:rsid w:val="00E50FF0"/>
    <w:rsid w:val="00E511C8"/>
    <w:rsid w:val="00E51493"/>
    <w:rsid w:val="00E51A51"/>
    <w:rsid w:val="00E51FFD"/>
    <w:rsid w:val="00E52F29"/>
    <w:rsid w:val="00E53A84"/>
    <w:rsid w:val="00E541D6"/>
    <w:rsid w:val="00E5443D"/>
    <w:rsid w:val="00E54993"/>
    <w:rsid w:val="00E54E18"/>
    <w:rsid w:val="00E55FC7"/>
    <w:rsid w:val="00E562C2"/>
    <w:rsid w:val="00E56315"/>
    <w:rsid w:val="00E56671"/>
    <w:rsid w:val="00E56AA4"/>
    <w:rsid w:val="00E572C8"/>
    <w:rsid w:val="00E57331"/>
    <w:rsid w:val="00E57E14"/>
    <w:rsid w:val="00E60084"/>
    <w:rsid w:val="00E6016B"/>
    <w:rsid w:val="00E606D8"/>
    <w:rsid w:val="00E60A23"/>
    <w:rsid w:val="00E60C6D"/>
    <w:rsid w:val="00E60D09"/>
    <w:rsid w:val="00E60F0F"/>
    <w:rsid w:val="00E60FD9"/>
    <w:rsid w:val="00E6128A"/>
    <w:rsid w:val="00E61662"/>
    <w:rsid w:val="00E62D60"/>
    <w:rsid w:val="00E63404"/>
    <w:rsid w:val="00E64283"/>
    <w:rsid w:val="00E642BA"/>
    <w:rsid w:val="00E64BD3"/>
    <w:rsid w:val="00E64FEF"/>
    <w:rsid w:val="00E65F17"/>
    <w:rsid w:val="00E66524"/>
    <w:rsid w:val="00E66538"/>
    <w:rsid w:val="00E66C88"/>
    <w:rsid w:val="00E66CB0"/>
    <w:rsid w:val="00E67215"/>
    <w:rsid w:val="00E67BB4"/>
    <w:rsid w:val="00E70448"/>
    <w:rsid w:val="00E70670"/>
    <w:rsid w:val="00E712D0"/>
    <w:rsid w:val="00E7147C"/>
    <w:rsid w:val="00E7198D"/>
    <w:rsid w:val="00E72433"/>
    <w:rsid w:val="00E728DA"/>
    <w:rsid w:val="00E72DBA"/>
    <w:rsid w:val="00E731B9"/>
    <w:rsid w:val="00E73230"/>
    <w:rsid w:val="00E734FF"/>
    <w:rsid w:val="00E738B2"/>
    <w:rsid w:val="00E73FA1"/>
    <w:rsid w:val="00E743E2"/>
    <w:rsid w:val="00E7487C"/>
    <w:rsid w:val="00E74C17"/>
    <w:rsid w:val="00E74F94"/>
    <w:rsid w:val="00E75361"/>
    <w:rsid w:val="00E75442"/>
    <w:rsid w:val="00E757C4"/>
    <w:rsid w:val="00E757E5"/>
    <w:rsid w:val="00E75841"/>
    <w:rsid w:val="00E75C97"/>
    <w:rsid w:val="00E75E28"/>
    <w:rsid w:val="00E7660D"/>
    <w:rsid w:val="00E77482"/>
    <w:rsid w:val="00E77A42"/>
    <w:rsid w:val="00E77D1A"/>
    <w:rsid w:val="00E8049F"/>
    <w:rsid w:val="00E807A8"/>
    <w:rsid w:val="00E80B11"/>
    <w:rsid w:val="00E80E67"/>
    <w:rsid w:val="00E813FA"/>
    <w:rsid w:val="00E81799"/>
    <w:rsid w:val="00E8179B"/>
    <w:rsid w:val="00E81DAC"/>
    <w:rsid w:val="00E83129"/>
    <w:rsid w:val="00E840B2"/>
    <w:rsid w:val="00E84226"/>
    <w:rsid w:val="00E847ED"/>
    <w:rsid w:val="00E8492C"/>
    <w:rsid w:val="00E853E9"/>
    <w:rsid w:val="00E8585E"/>
    <w:rsid w:val="00E85B00"/>
    <w:rsid w:val="00E85C3D"/>
    <w:rsid w:val="00E85DAE"/>
    <w:rsid w:val="00E86751"/>
    <w:rsid w:val="00E86788"/>
    <w:rsid w:val="00E86D71"/>
    <w:rsid w:val="00E870A6"/>
    <w:rsid w:val="00E8761B"/>
    <w:rsid w:val="00E87818"/>
    <w:rsid w:val="00E87B28"/>
    <w:rsid w:val="00E90799"/>
    <w:rsid w:val="00E90BCE"/>
    <w:rsid w:val="00E90F1F"/>
    <w:rsid w:val="00E91303"/>
    <w:rsid w:val="00E91392"/>
    <w:rsid w:val="00E91A0E"/>
    <w:rsid w:val="00E923CD"/>
    <w:rsid w:val="00E92885"/>
    <w:rsid w:val="00E9312A"/>
    <w:rsid w:val="00E93515"/>
    <w:rsid w:val="00E93E6A"/>
    <w:rsid w:val="00E93FE7"/>
    <w:rsid w:val="00E941F7"/>
    <w:rsid w:val="00E943EE"/>
    <w:rsid w:val="00E9499C"/>
    <w:rsid w:val="00E949B0"/>
    <w:rsid w:val="00E94A3E"/>
    <w:rsid w:val="00E94B61"/>
    <w:rsid w:val="00E94CC5"/>
    <w:rsid w:val="00E955B3"/>
    <w:rsid w:val="00E95B2C"/>
    <w:rsid w:val="00E9625E"/>
    <w:rsid w:val="00E966C8"/>
    <w:rsid w:val="00E96842"/>
    <w:rsid w:val="00E97393"/>
    <w:rsid w:val="00E9779C"/>
    <w:rsid w:val="00E97DAC"/>
    <w:rsid w:val="00EA02CA"/>
    <w:rsid w:val="00EA06AC"/>
    <w:rsid w:val="00EA0917"/>
    <w:rsid w:val="00EA09D5"/>
    <w:rsid w:val="00EA0E91"/>
    <w:rsid w:val="00EA16F9"/>
    <w:rsid w:val="00EA1951"/>
    <w:rsid w:val="00EA30C4"/>
    <w:rsid w:val="00EA32A6"/>
    <w:rsid w:val="00EA3391"/>
    <w:rsid w:val="00EA358F"/>
    <w:rsid w:val="00EA39F7"/>
    <w:rsid w:val="00EA412D"/>
    <w:rsid w:val="00EA4282"/>
    <w:rsid w:val="00EA47FA"/>
    <w:rsid w:val="00EA4DFC"/>
    <w:rsid w:val="00EA504C"/>
    <w:rsid w:val="00EA50AB"/>
    <w:rsid w:val="00EA5151"/>
    <w:rsid w:val="00EA6091"/>
    <w:rsid w:val="00EA61D5"/>
    <w:rsid w:val="00EA62C0"/>
    <w:rsid w:val="00EA633B"/>
    <w:rsid w:val="00EA667B"/>
    <w:rsid w:val="00EA679E"/>
    <w:rsid w:val="00EA6C6D"/>
    <w:rsid w:val="00EA72CF"/>
    <w:rsid w:val="00EA797C"/>
    <w:rsid w:val="00EA7AA5"/>
    <w:rsid w:val="00EA7FCE"/>
    <w:rsid w:val="00EB03BD"/>
    <w:rsid w:val="00EB0717"/>
    <w:rsid w:val="00EB079C"/>
    <w:rsid w:val="00EB0C35"/>
    <w:rsid w:val="00EB0F1E"/>
    <w:rsid w:val="00EB0F55"/>
    <w:rsid w:val="00EB1163"/>
    <w:rsid w:val="00EB1537"/>
    <w:rsid w:val="00EB15EF"/>
    <w:rsid w:val="00EB1818"/>
    <w:rsid w:val="00EB1B7B"/>
    <w:rsid w:val="00EB1E53"/>
    <w:rsid w:val="00EB1F6F"/>
    <w:rsid w:val="00EB2439"/>
    <w:rsid w:val="00EB2491"/>
    <w:rsid w:val="00EB26C0"/>
    <w:rsid w:val="00EB2862"/>
    <w:rsid w:val="00EB2DC6"/>
    <w:rsid w:val="00EB2E77"/>
    <w:rsid w:val="00EB2F08"/>
    <w:rsid w:val="00EB2F17"/>
    <w:rsid w:val="00EB372A"/>
    <w:rsid w:val="00EB38A2"/>
    <w:rsid w:val="00EB3ABC"/>
    <w:rsid w:val="00EB3ACB"/>
    <w:rsid w:val="00EB3CBE"/>
    <w:rsid w:val="00EB40A4"/>
    <w:rsid w:val="00EB4708"/>
    <w:rsid w:val="00EB4C10"/>
    <w:rsid w:val="00EB5843"/>
    <w:rsid w:val="00EB5B61"/>
    <w:rsid w:val="00EB6163"/>
    <w:rsid w:val="00EB6425"/>
    <w:rsid w:val="00EB6791"/>
    <w:rsid w:val="00EB6C3C"/>
    <w:rsid w:val="00EB6F16"/>
    <w:rsid w:val="00EB6F78"/>
    <w:rsid w:val="00EB7820"/>
    <w:rsid w:val="00EB78DF"/>
    <w:rsid w:val="00EB7A81"/>
    <w:rsid w:val="00EB7E04"/>
    <w:rsid w:val="00EB7F22"/>
    <w:rsid w:val="00EC07FD"/>
    <w:rsid w:val="00EC134F"/>
    <w:rsid w:val="00EC161B"/>
    <w:rsid w:val="00EC183F"/>
    <w:rsid w:val="00EC1C26"/>
    <w:rsid w:val="00EC1C54"/>
    <w:rsid w:val="00EC258A"/>
    <w:rsid w:val="00EC3389"/>
    <w:rsid w:val="00EC39D8"/>
    <w:rsid w:val="00EC40D1"/>
    <w:rsid w:val="00EC456F"/>
    <w:rsid w:val="00EC481B"/>
    <w:rsid w:val="00EC50CB"/>
    <w:rsid w:val="00EC5170"/>
    <w:rsid w:val="00EC52F4"/>
    <w:rsid w:val="00EC5519"/>
    <w:rsid w:val="00EC57EE"/>
    <w:rsid w:val="00EC5BC0"/>
    <w:rsid w:val="00EC5E95"/>
    <w:rsid w:val="00EC6056"/>
    <w:rsid w:val="00EC619E"/>
    <w:rsid w:val="00EC6732"/>
    <w:rsid w:val="00EC6869"/>
    <w:rsid w:val="00EC6B6F"/>
    <w:rsid w:val="00EC6BE5"/>
    <w:rsid w:val="00EC6E7F"/>
    <w:rsid w:val="00EC7A55"/>
    <w:rsid w:val="00EC7A61"/>
    <w:rsid w:val="00EC7B39"/>
    <w:rsid w:val="00ED044C"/>
    <w:rsid w:val="00ED0470"/>
    <w:rsid w:val="00ED08E0"/>
    <w:rsid w:val="00ED1480"/>
    <w:rsid w:val="00ED1BFE"/>
    <w:rsid w:val="00ED1F04"/>
    <w:rsid w:val="00ED222F"/>
    <w:rsid w:val="00ED2F1B"/>
    <w:rsid w:val="00ED356C"/>
    <w:rsid w:val="00ED383E"/>
    <w:rsid w:val="00ED3AA6"/>
    <w:rsid w:val="00ED4498"/>
    <w:rsid w:val="00ED4574"/>
    <w:rsid w:val="00ED45AC"/>
    <w:rsid w:val="00ED48E7"/>
    <w:rsid w:val="00ED5AF9"/>
    <w:rsid w:val="00ED68D7"/>
    <w:rsid w:val="00ED7FE2"/>
    <w:rsid w:val="00EE02EE"/>
    <w:rsid w:val="00EE038D"/>
    <w:rsid w:val="00EE12D3"/>
    <w:rsid w:val="00EE180D"/>
    <w:rsid w:val="00EE1AC6"/>
    <w:rsid w:val="00EE1CBB"/>
    <w:rsid w:val="00EE1F39"/>
    <w:rsid w:val="00EE1FFB"/>
    <w:rsid w:val="00EE29BC"/>
    <w:rsid w:val="00EE35C0"/>
    <w:rsid w:val="00EE3B7B"/>
    <w:rsid w:val="00EE3CB2"/>
    <w:rsid w:val="00EE3E22"/>
    <w:rsid w:val="00EE3EF4"/>
    <w:rsid w:val="00EE4036"/>
    <w:rsid w:val="00EE4182"/>
    <w:rsid w:val="00EE47AD"/>
    <w:rsid w:val="00EE4B2F"/>
    <w:rsid w:val="00EE4F7D"/>
    <w:rsid w:val="00EE57D5"/>
    <w:rsid w:val="00EE5B5D"/>
    <w:rsid w:val="00EE5E61"/>
    <w:rsid w:val="00EE6097"/>
    <w:rsid w:val="00EE6190"/>
    <w:rsid w:val="00EE6857"/>
    <w:rsid w:val="00EE6EDE"/>
    <w:rsid w:val="00EE7321"/>
    <w:rsid w:val="00EE7549"/>
    <w:rsid w:val="00EF0377"/>
    <w:rsid w:val="00EF0538"/>
    <w:rsid w:val="00EF08A9"/>
    <w:rsid w:val="00EF0CBC"/>
    <w:rsid w:val="00EF0F57"/>
    <w:rsid w:val="00EF11A7"/>
    <w:rsid w:val="00EF13E2"/>
    <w:rsid w:val="00EF1A9E"/>
    <w:rsid w:val="00EF2040"/>
    <w:rsid w:val="00EF227C"/>
    <w:rsid w:val="00EF2A6A"/>
    <w:rsid w:val="00EF3412"/>
    <w:rsid w:val="00EF36EF"/>
    <w:rsid w:val="00EF377B"/>
    <w:rsid w:val="00EF3FE7"/>
    <w:rsid w:val="00EF4416"/>
    <w:rsid w:val="00EF45E3"/>
    <w:rsid w:val="00EF4A18"/>
    <w:rsid w:val="00EF5669"/>
    <w:rsid w:val="00EF5695"/>
    <w:rsid w:val="00EF61B7"/>
    <w:rsid w:val="00EF6859"/>
    <w:rsid w:val="00EF6954"/>
    <w:rsid w:val="00EF70C7"/>
    <w:rsid w:val="00EF725F"/>
    <w:rsid w:val="00EF72A0"/>
    <w:rsid w:val="00EF7DE1"/>
    <w:rsid w:val="00EF7E7E"/>
    <w:rsid w:val="00F000DB"/>
    <w:rsid w:val="00F00280"/>
    <w:rsid w:val="00F004FA"/>
    <w:rsid w:val="00F005A8"/>
    <w:rsid w:val="00F00A6D"/>
    <w:rsid w:val="00F00B98"/>
    <w:rsid w:val="00F0177F"/>
    <w:rsid w:val="00F01B21"/>
    <w:rsid w:val="00F01CD5"/>
    <w:rsid w:val="00F020EA"/>
    <w:rsid w:val="00F0227C"/>
    <w:rsid w:val="00F029AE"/>
    <w:rsid w:val="00F02F14"/>
    <w:rsid w:val="00F030DA"/>
    <w:rsid w:val="00F03103"/>
    <w:rsid w:val="00F03589"/>
    <w:rsid w:val="00F037DE"/>
    <w:rsid w:val="00F03BF6"/>
    <w:rsid w:val="00F040C9"/>
    <w:rsid w:val="00F041F2"/>
    <w:rsid w:val="00F04481"/>
    <w:rsid w:val="00F04527"/>
    <w:rsid w:val="00F04B3B"/>
    <w:rsid w:val="00F05F9A"/>
    <w:rsid w:val="00F06300"/>
    <w:rsid w:val="00F0693D"/>
    <w:rsid w:val="00F06C71"/>
    <w:rsid w:val="00F073DC"/>
    <w:rsid w:val="00F0758D"/>
    <w:rsid w:val="00F07B11"/>
    <w:rsid w:val="00F07CEE"/>
    <w:rsid w:val="00F10331"/>
    <w:rsid w:val="00F10D1C"/>
    <w:rsid w:val="00F10F86"/>
    <w:rsid w:val="00F1160A"/>
    <w:rsid w:val="00F11A39"/>
    <w:rsid w:val="00F11E53"/>
    <w:rsid w:val="00F12231"/>
    <w:rsid w:val="00F128F1"/>
    <w:rsid w:val="00F12EAF"/>
    <w:rsid w:val="00F13975"/>
    <w:rsid w:val="00F13E52"/>
    <w:rsid w:val="00F14141"/>
    <w:rsid w:val="00F141A9"/>
    <w:rsid w:val="00F15641"/>
    <w:rsid w:val="00F15D11"/>
    <w:rsid w:val="00F163FA"/>
    <w:rsid w:val="00F166EE"/>
    <w:rsid w:val="00F1674A"/>
    <w:rsid w:val="00F16ABF"/>
    <w:rsid w:val="00F16D38"/>
    <w:rsid w:val="00F1757F"/>
    <w:rsid w:val="00F17634"/>
    <w:rsid w:val="00F17EE7"/>
    <w:rsid w:val="00F17F8C"/>
    <w:rsid w:val="00F17FDF"/>
    <w:rsid w:val="00F20108"/>
    <w:rsid w:val="00F20698"/>
    <w:rsid w:val="00F206C1"/>
    <w:rsid w:val="00F209CA"/>
    <w:rsid w:val="00F21AC3"/>
    <w:rsid w:val="00F21AF9"/>
    <w:rsid w:val="00F21FF5"/>
    <w:rsid w:val="00F22075"/>
    <w:rsid w:val="00F2299F"/>
    <w:rsid w:val="00F22C1E"/>
    <w:rsid w:val="00F23F30"/>
    <w:rsid w:val="00F2404F"/>
    <w:rsid w:val="00F244F7"/>
    <w:rsid w:val="00F24621"/>
    <w:rsid w:val="00F247A5"/>
    <w:rsid w:val="00F24B6D"/>
    <w:rsid w:val="00F250BB"/>
    <w:rsid w:val="00F25BA4"/>
    <w:rsid w:val="00F260B8"/>
    <w:rsid w:val="00F26AA1"/>
    <w:rsid w:val="00F26AE2"/>
    <w:rsid w:val="00F26FD2"/>
    <w:rsid w:val="00F27019"/>
    <w:rsid w:val="00F2710A"/>
    <w:rsid w:val="00F2765F"/>
    <w:rsid w:val="00F27922"/>
    <w:rsid w:val="00F27AB4"/>
    <w:rsid w:val="00F27B73"/>
    <w:rsid w:val="00F27D06"/>
    <w:rsid w:val="00F27F4F"/>
    <w:rsid w:val="00F30323"/>
    <w:rsid w:val="00F30455"/>
    <w:rsid w:val="00F30AC7"/>
    <w:rsid w:val="00F30CE4"/>
    <w:rsid w:val="00F30D57"/>
    <w:rsid w:val="00F30E10"/>
    <w:rsid w:val="00F30E9C"/>
    <w:rsid w:val="00F314D4"/>
    <w:rsid w:val="00F31608"/>
    <w:rsid w:val="00F3173E"/>
    <w:rsid w:val="00F31B5A"/>
    <w:rsid w:val="00F31DB1"/>
    <w:rsid w:val="00F3233B"/>
    <w:rsid w:val="00F323B8"/>
    <w:rsid w:val="00F32FD2"/>
    <w:rsid w:val="00F33114"/>
    <w:rsid w:val="00F33519"/>
    <w:rsid w:val="00F33EC8"/>
    <w:rsid w:val="00F3411B"/>
    <w:rsid w:val="00F34860"/>
    <w:rsid w:val="00F34B4F"/>
    <w:rsid w:val="00F34BD8"/>
    <w:rsid w:val="00F34EA2"/>
    <w:rsid w:val="00F35077"/>
    <w:rsid w:val="00F353CC"/>
    <w:rsid w:val="00F35A4E"/>
    <w:rsid w:val="00F35C0A"/>
    <w:rsid w:val="00F35C55"/>
    <w:rsid w:val="00F36656"/>
    <w:rsid w:val="00F3670B"/>
    <w:rsid w:val="00F36AE6"/>
    <w:rsid w:val="00F36B52"/>
    <w:rsid w:val="00F36BB6"/>
    <w:rsid w:val="00F36BE9"/>
    <w:rsid w:val="00F36C73"/>
    <w:rsid w:val="00F36EC7"/>
    <w:rsid w:val="00F3728F"/>
    <w:rsid w:val="00F400E6"/>
    <w:rsid w:val="00F403F2"/>
    <w:rsid w:val="00F40DEF"/>
    <w:rsid w:val="00F40EE6"/>
    <w:rsid w:val="00F40F62"/>
    <w:rsid w:val="00F412A9"/>
    <w:rsid w:val="00F41329"/>
    <w:rsid w:val="00F41435"/>
    <w:rsid w:val="00F41663"/>
    <w:rsid w:val="00F4226C"/>
    <w:rsid w:val="00F4240C"/>
    <w:rsid w:val="00F427A8"/>
    <w:rsid w:val="00F42BE1"/>
    <w:rsid w:val="00F42D88"/>
    <w:rsid w:val="00F43256"/>
    <w:rsid w:val="00F435A9"/>
    <w:rsid w:val="00F43608"/>
    <w:rsid w:val="00F43814"/>
    <w:rsid w:val="00F43C2E"/>
    <w:rsid w:val="00F43F60"/>
    <w:rsid w:val="00F447E3"/>
    <w:rsid w:val="00F44A02"/>
    <w:rsid w:val="00F44D27"/>
    <w:rsid w:val="00F45073"/>
    <w:rsid w:val="00F45281"/>
    <w:rsid w:val="00F45325"/>
    <w:rsid w:val="00F455B4"/>
    <w:rsid w:val="00F45662"/>
    <w:rsid w:val="00F4587B"/>
    <w:rsid w:val="00F460C4"/>
    <w:rsid w:val="00F463DC"/>
    <w:rsid w:val="00F467A8"/>
    <w:rsid w:val="00F46804"/>
    <w:rsid w:val="00F47AE0"/>
    <w:rsid w:val="00F47E6C"/>
    <w:rsid w:val="00F5034D"/>
    <w:rsid w:val="00F50818"/>
    <w:rsid w:val="00F50E08"/>
    <w:rsid w:val="00F50ED7"/>
    <w:rsid w:val="00F512A1"/>
    <w:rsid w:val="00F51BAC"/>
    <w:rsid w:val="00F52182"/>
    <w:rsid w:val="00F524DB"/>
    <w:rsid w:val="00F5253D"/>
    <w:rsid w:val="00F528AE"/>
    <w:rsid w:val="00F53058"/>
    <w:rsid w:val="00F5306C"/>
    <w:rsid w:val="00F54435"/>
    <w:rsid w:val="00F559B4"/>
    <w:rsid w:val="00F55AC3"/>
    <w:rsid w:val="00F55C98"/>
    <w:rsid w:val="00F56156"/>
    <w:rsid w:val="00F56290"/>
    <w:rsid w:val="00F56513"/>
    <w:rsid w:val="00F5670A"/>
    <w:rsid w:val="00F567A4"/>
    <w:rsid w:val="00F56849"/>
    <w:rsid w:val="00F56B76"/>
    <w:rsid w:val="00F5715F"/>
    <w:rsid w:val="00F57B77"/>
    <w:rsid w:val="00F57EF0"/>
    <w:rsid w:val="00F6086E"/>
    <w:rsid w:val="00F60BB1"/>
    <w:rsid w:val="00F6120B"/>
    <w:rsid w:val="00F61260"/>
    <w:rsid w:val="00F613C2"/>
    <w:rsid w:val="00F628D7"/>
    <w:rsid w:val="00F62A1E"/>
    <w:rsid w:val="00F63130"/>
    <w:rsid w:val="00F635D0"/>
    <w:rsid w:val="00F6362D"/>
    <w:rsid w:val="00F63834"/>
    <w:rsid w:val="00F63E4B"/>
    <w:rsid w:val="00F642D7"/>
    <w:rsid w:val="00F6454A"/>
    <w:rsid w:val="00F64A28"/>
    <w:rsid w:val="00F64ECE"/>
    <w:rsid w:val="00F65343"/>
    <w:rsid w:val="00F65C00"/>
    <w:rsid w:val="00F6635F"/>
    <w:rsid w:val="00F6647F"/>
    <w:rsid w:val="00F667CF"/>
    <w:rsid w:val="00F66A64"/>
    <w:rsid w:val="00F66E07"/>
    <w:rsid w:val="00F674CF"/>
    <w:rsid w:val="00F676C7"/>
    <w:rsid w:val="00F67E33"/>
    <w:rsid w:val="00F702EF"/>
    <w:rsid w:val="00F70E2C"/>
    <w:rsid w:val="00F70F0B"/>
    <w:rsid w:val="00F71712"/>
    <w:rsid w:val="00F71AD8"/>
    <w:rsid w:val="00F71ED6"/>
    <w:rsid w:val="00F72320"/>
    <w:rsid w:val="00F72AE2"/>
    <w:rsid w:val="00F72C40"/>
    <w:rsid w:val="00F72F8F"/>
    <w:rsid w:val="00F734EF"/>
    <w:rsid w:val="00F73632"/>
    <w:rsid w:val="00F73B29"/>
    <w:rsid w:val="00F74C73"/>
    <w:rsid w:val="00F75022"/>
    <w:rsid w:val="00F7509A"/>
    <w:rsid w:val="00F751BA"/>
    <w:rsid w:val="00F7537B"/>
    <w:rsid w:val="00F75878"/>
    <w:rsid w:val="00F75991"/>
    <w:rsid w:val="00F75A51"/>
    <w:rsid w:val="00F76079"/>
    <w:rsid w:val="00F76BB8"/>
    <w:rsid w:val="00F76FB5"/>
    <w:rsid w:val="00F77132"/>
    <w:rsid w:val="00F77697"/>
    <w:rsid w:val="00F77A30"/>
    <w:rsid w:val="00F81587"/>
    <w:rsid w:val="00F815A9"/>
    <w:rsid w:val="00F81CC0"/>
    <w:rsid w:val="00F81F69"/>
    <w:rsid w:val="00F81FEB"/>
    <w:rsid w:val="00F822E1"/>
    <w:rsid w:val="00F827AF"/>
    <w:rsid w:val="00F82A8D"/>
    <w:rsid w:val="00F82AE5"/>
    <w:rsid w:val="00F82F65"/>
    <w:rsid w:val="00F833BB"/>
    <w:rsid w:val="00F837B8"/>
    <w:rsid w:val="00F83812"/>
    <w:rsid w:val="00F83A80"/>
    <w:rsid w:val="00F83A91"/>
    <w:rsid w:val="00F83E73"/>
    <w:rsid w:val="00F83EFD"/>
    <w:rsid w:val="00F83EFE"/>
    <w:rsid w:val="00F8463F"/>
    <w:rsid w:val="00F84F8D"/>
    <w:rsid w:val="00F853BE"/>
    <w:rsid w:val="00F8549E"/>
    <w:rsid w:val="00F860E8"/>
    <w:rsid w:val="00F8650D"/>
    <w:rsid w:val="00F86628"/>
    <w:rsid w:val="00F868E9"/>
    <w:rsid w:val="00F8695E"/>
    <w:rsid w:val="00F87515"/>
    <w:rsid w:val="00F8778A"/>
    <w:rsid w:val="00F8795F"/>
    <w:rsid w:val="00F87CE0"/>
    <w:rsid w:val="00F90C74"/>
    <w:rsid w:val="00F91696"/>
    <w:rsid w:val="00F917ED"/>
    <w:rsid w:val="00F91C3C"/>
    <w:rsid w:val="00F926E5"/>
    <w:rsid w:val="00F92B6F"/>
    <w:rsid w:val="00F92F6C"/>
    <w:rsid w:val="00F934EA"/>
    <w:rsid w:val="00F94137"/>
    <w:rsid w:val="00F94A27"/>
    <w:rsid w:val="00F94D51"/>
    <w:rsid w:val="00F94ED0"/>
    <w:rsid w:val="00F94FD3"/>
    <w:rsid w:val="00F95218"/>
    <w:rsid w:val="00F9551B"/>
    <w:rsid w:val="00F956B6"/>
    <w:rsid w:val="00F95DF2"/>
    <w:rsid w:val="00F962C7"/>
    <w:rsid w:val="00F96821"/>
    <w:rsid w:val="00F97AB2"/>
    <w:rsid w:val="00FA010C"/>
    <w:rsid w:val="00FA037E"/>
    <w:rsid w:val="00FA0B0F"/>
    <w:rsid w:val="00FA1237"/>
    <w:rsid w:val="00FA1340"/>
    <w:rsid w:val="00FA13C3"/>
    <w:rsid w:val="00FA1553"/>
    <w:rsid w:val="00FA156C"/>
    <w:rsid w:val="00FA1DE9"/>
    <w:rsid w:val="00FA1FA3"/>
    <w:rsid w:val="00FA2547"/>
    <w:rsid w:val="00FA269F"/>
    <w:rsid w:val="00FA2C79"/>
    <w:rsid w:val="00FA370E"/>
    <w:rsid w:val="00FA3F67"/>
    <w:rsid w:val="00FA40FA"/>
    <w:rsid w:val="00FA4A97"/>
    <w:rsid w:val="00FA4E0A"/>
    <w:rsid w:val="00FA5249"/>
    <w:rsid w:val="00FA6157"/>
    <w:rsid w:val="00FA6777"/>
    <w:rsid w:val="00FA680D"/>
    <w:rsid w:val="00FA6E52"/>
    <w:rsid w:val="00FA7231"/>
    <w:rsid w:val="00FA752E"/>
    <w:rsid w:val="00FA79AC"/>
    <w:rsid w:val="00FA79B3"/>
    <w:rsid w:val="00FA7B1A"/>
    <w:rsid w:val="00FA7E45"/>
    <w:rsid w:val="00FB0679"/>
    <w:rsid w:val="00FB0921"/>
    <w:rsid w:val="00FB0AF8"/>
    <w:rsid w:val="00FB0BCC"/>
    <w:rsid w:val="00FB0E8D"/>
    <w:rsid w:val="00FB0F94"/>
    <w:rsid w:val="00FB16D9"/>
    <w:rsid w:val="00FB1991"/>
    <w:rsid w:val="00FB1AA7"/>
    <w:rsid w:val="00FB1CF4"/>
    <w:rsid w:val="00FB1DE5"/>
    <w:rsid w:val="00FB1FBA"/>
    <w:rsid w:val="00FB2381"/>
    <w:rsid w:val="00FB354E"/>
    <w:rsid w:val="00FB3D02"/>
    <w:rsid w:val="00FB400A"/>
    <w:rsid w:val="00FB4566"/>
    <w:rsid w:val="00FB46BF"/>
    <w:rsid w:val="00FB48F9"/>
    <w:rsid w:val="00FB51D4"/>
    <w:rsid w:val="00FB5215"/>
    <w:rsid w:val="00FB5A1C"/>
    <w:rsid w:val="00FB5B73"/>
    <w:rsid w:val="00FB6184"/>
    <w:rsid w:val="00FB65BA"/>
    <w:rsid w:val="00FB6E96"/>
    <w:rsid w:val="00FB7169"/>
    <w:rsid w:val="00FB7209"/>
    <w:rsid w:val="00FB73F6"/>
    <w:rsid w:val="00FB75B9"/>
    <w:rsid w:val="00FB75E1"/>
    <w:rsid w:val="00FB764A"/>
    <w:rsid w:val="00FB76DB"/>
    <w:rsid w:val="00FB7AFB"/>
    <w:rsid w:val="00FB7BE0"/>
    <w:rsid w:val="00FB7F69"/>
    <w:rsid w:val="00FC015A"/>
    <w:rsid w:val="00FC0B9D"/>
    <w:rsid w:val="00FC1CE5"/>
    <w:rsid w:val="00FC2062"/>
    <w:rsid w:val="00FC2135"/>
    <w:rsid w:val="00FC255B"/>
    <w:rsid w:val="00FC293E"/>
    <w:rsid w:val="00FC2B01"/>
    <w:rsid w:val="00FC2EAD"/>
    <w:rsid w:val="00FC32CB"/>
    <w:rsid w:val="00FC34BA"/>
    <w:rsid w:val="00FC38E2"/>
    <w:rsid w:val="00FC398D"/>
    <w:rsid w:val="00FC39FF"/>
    <w:rsid w:val="00FC4326"/>
    <w:rsid w:val="00FC47DB"/>
    <w:rsid w:val="00FC56FE"/>
    <w:rsid w:val="00FC57D8"/>
    <w:rsid w:val="00FC5D1E"/>
    <w:rsid w:val="00FC66BD"/>
    <w:rsid w:val="00FC6B75"/>
    <w:rsid w:val="00FC7513"/>
    <w:rsid w:val="00FC7615"/>
    <w:rsid w:val="00FC7AE1"/>
    <w:rsid w:val="00FC7D63"/>
    <w:rsid w:val="00FD01DB"/>
    <w:rsid w:val="00FD1744"/>
    <w:rsid w:val="00FD256D"/>
    <w:rsid w:val="00FD26E2"/>
    <w:rsid w:val="00FD3359"/>
    <w:rsid w:val="00FD366C"/>
    <w:rsid w:val="00FD3B1A"/>
    <w:rsid w:val="00FD3B84"/>
    <w:rsid w:val="00FD4668"/>
    <w:rsid w:val="00FD4B98"/>
    <w:rsid w:val="00FD4EBB"/>
    <w:rsid w:val="00FD5562"/>
    <w:rsid w:val="00FD5604"/>
    <w:rsid w:val="00FD5652"/>
    <w:rsid w:val="00FD5A11"/>
    <w:rsid w:val="00FD5B14"/>
    <w:rsid w:val="00FD5C51"/>
    <w:rsid w:val="00FD64BB"/>
    <w:rsid w:val="00FD783E"/>
    <w:rsid w:val="00FD79A0"/>
    <w:rsid w:val="00FE0151"/>
    <w:rsid w:val="00FE03EC"/>
    <w:rsid w:val="00FE0523"/>
    <w:rsid w:val="00FE0928"/>
    <w:rsid w:val="00FE0CE0"/>
    <w:rsid w:val="00FE0DF4"/>
    <w:rsid w:val="00FE0EEA"/>
    <w:rsid w:val="00FE1646"/>
    <w:rsid w:val="00FE17C7"/>
    <w:rsid w:val="00FE1C58"/>
    <w:rsid w:val="00FE1C96"/>
    <w:rsid w:val="00FE1E69"/>
    <w:rsid w:val="00FE213C"/>
    <w:rsid w:val="00FE281E"/>
    <w:rsid w:val="00FE2F02"/>
    <w:rsid w:val="00FE3294"/>
    <w:rsid w:val="00FE3649"/>
    <w:rsid w:val="00FE42A5"/>
    <w:rsid w:val="00FE482B"/>
    <w:rsid w:val="00FE4B22"/>
    <w:rsid w:val="00FE4C80"/>
    <w:rsid w:val="00FE50EA"/>
    <w:rsid w:val="00FE5CC7"/>
    <w:rsid w:val="00FE65DC"/>
    <w:rsid w:val="00FE6781"/>
    <w:rsid w:val="00FE7442"/>
    <w:rsid w:val="00FE7E40"/>
    <w:rsid w:val="00FF00D9"/>
    <w:rsid w:val="00FF0701"/>
    <w:rsid w:val="00FF0E00"/>
    <w:rsid w:val="00FF0E6E"/>
    <w:rsid w:val="00FF0F1C"/>
    <w:rsid w:val="00FF138C"/>
    <w:rsid w:val="00FF175F"/>
    <w:rsid w:val="00FF1BC4"/>
    <w:rsid w:val="00FF1C44"/>
    <w:rsid w:val="00FF1F80"/>
    <w:rsid w:val="00FF2096"/>
    <w:rsid w:val="00FF2B8D"/>
    <w:rsid w:val="00FF3D4A"/>
    <w:rsid w:val="00FF3DB8"/>
    <w:rsid w:val="00FF4199"/>
    <w:rsid w:val="00FF419D"/>
    <w:rsid w:val="00FF42B9"/>
    <w:rsid w:val="00FF4307"/>
    <w:rsid w:val="00FF44C7"/>
    <w:rsid w:val="00FF4C60"/>
    <w:rsid w:val="00FF4F67"/>
    <w:rsid w:val="00FF553E"/>
    <w:rsid w:val="00FF58AA"/>
    <w:rsid w:val="00FF58FB"/>
    <w:rsid w:val="00FF5EFC"/>
    <w:rsid w:val="00FF6077"/>
    <w:rsid w:val="00FF6103"/>
    <w:rsid w:val="00FF647E"/>
    <w:rsid w:val="00FF64E3"/>
    <w:rsid w:val="00FF6726"/>
    <w:rsid w:val="00FF6889"/>
    <w:rsid w:val="00FF68E1"/>
    <w:rsid w:val="00FF6C2A"/>
    <w:rsid w:val="00FF6C4F"/>
    <w:rsid w:val="00FF6FC6"/>
    <w:rsid w:val="00FF7673"/>
    <w:rsid w:val="00FF7B2A"/>
    <w:rsid w:val="01CC265C"/>
    <w:rsid w:val="05686AE5"/>
    <w:rsid w:val="05C65D9E"/>
    <w:rsid w:val="05D6507F"/>
    <w:rsid w:val="06335975"/>
    <w:rsid w:val="06393A8B"/>
    <w:rsid w:val="0742B1ED"/>
    <w:rsid w:val="07D7369D"/>
    <w:rsid w:val="0B690497"/>
    <w:rsid w:val="0BBCA64F"/>
    <w:rsid w:val="0D6E73BC"/>
    <w:rsid w:val="0DD272E5"/>
    <w:rsid w:val="0DDB28DE"/>
    <w:rsid w:val="0DFF4415"/>
    <w:rsid w:val="0F5D362C"/>
    <w:rsid w:val="10C3E685"/>
    <w:rsid w:val="1136A53F"/>
    <w:rsid w:val="120BA523"/>
    <w:rsid w:val="12C223F8"/>
    <w:rsid w:val="12D91E7B"/>
    <w:rsid w:val="136652DF"/>
    <w:rsid w:val="1463E37D"/>
    <w:rsid w:val="14755CC7"/>
    <w:rsid w:val="15E2CE84"/>
    <w:rsid w:val="16F8CE69"/>
    <w:rsid w:val="18DFE3F2"/>
    <w:rsid w:val="192EB3C7"/>
    <w:rsid w:val="19BFA4F2"/>
    <w:rsid w:val="1ADD7AB9"/>
    <w:rsid w:val="1B23BEA0"/>
    <w:rsid w:val="1CC18BCE"/>
    <w:rsid w:val="1CEC5638"/>
    <w:rsid w:val="1DBC98A1"/>
    <w:rsid w:val="1F4699DD"/>
    <w:rsid w:val="1F9738D3"/>
    <w:rsid w:val="1F9EC0B7"/>
    <w:rsid w:val="2021A70B"/>
    <w:rsid w:val="2052B7B7"/>
    <w:rsid w:val="2072781D"/>
    <w:rsid w:val="21DF47B0"/>
    <w:rsid w:val="2374BFEF"/>
    <w:rsid w:val="2449BF0E"/>
    <w:rsid w:val="24625AF3"/>
    <w:rsid w:val="24782627"/>
    <w:rsid w:val="24AB7D95"/>
    <w:rsid w:val="24BA2BE3"/>
    <w:rsid w:val="257FCC46"/>
    <w:rsid w:val="27429BFA"/>
    <w:rsid w:val="291873A5"/>
    <w:rsid w:val="29CA6607"/>
    <w:rsid w:val="2B9B61D8"/>
    <w:rsid w:val="2BE6DAB3"/>
    <w:rsid w:val="2C6EA660"/>
    <w:rsid w:val="2CD1EDB2"/>
    <w:rsid w:val="2E380BBB"/>
    <w:rsid w:val="2EC7318E"/>
    <w:rsid w:val="2ECAE011"/>
    <w:rsid w:val="2F9D50B6"/>
    <w:rsid w:val="304C8161"/>
    <w:rsid w:val="30DB35A8"/>
    <w:rsid w:val="324A7145"/>
    <w:rsid w:val="32CED81C"/>
    <w:rsid w:val="33850982"/>
    <w:rsid w:val="359CB848"/>
    <w:rsid w:val="35B0C1BC"/>
    <w:rsid w:val="3771C6C1"/>
    <w:rsid w:val="37A0DAB7"/>
    <w:rsid w:val="38E87190"/>
    <w:rsid w:val="39F330D6"/>
    <w:rsid w:val="3A3F7A31"/>
    <w:rsid w:val="3C00EBE8"/>
    <w:rsid w:val="3CBE6CCD"/>
    <w:rsid w:val="3D0A5428"/>
    <w:rsid w:val="3D0B5047"/>
    <w:rsid w:val="3D5E8A36"/>
    <w:rsid w:val="3DDB672E"/>
    <w:rsid w:val="3E1DCD6C"/>
    <w:rsid w:val="3EDCD4FE"/>
    <w:rsid w:val="3FD8EA11"/>
    <w:rsid w:val="3FFB1492"/>
    <w:rsid w:val="411B31E4"/>
    <w:rsid w:val="419F8DFE"/>
    <w:rsid w:val="429D1D90"/>
    <w:rsid w:val="431268EC"/>
    <w:rsid w:val="43D6EAAF"/>
    <w:rsid w:val="43EF233C"/>
    <w:rsid w:val="4537CDF1"/>
    <w:rsid w:val="45702F95"/>
    <w:rsid w:val="49008829"/>
    <w:rsid w:val="4A0C36F4"/>
    <w:rsid w:val="4A0CC52D"/>
    <w:rsid w:val="4C75DC4E"/>
    <w:rsid w:val="4D3F949C"/>
    <w:rsid w:val="4DFE9F58"/>
    <w:rsid w:val="4F095E9E"/>
    <w:rsid w:val="4F1F2CFC"/>
    <w:rsid w:val="514CC9E6"/>
    <w:rsid w:val="5163A56D"/>
    <w:rsid w:val="521226B6"/>
    <w:rsid w:val="5388FBDB"/>
    <w:rsid w:val="5532159C"/>
    <w:rsid w:val="5533DC04"/>
    <w:rsid w:val="554038BB"/>
    <w:rsid w:val="5646413F"/>
    <w:rsid w:val="5844ABA1"/>
    <w:rsid w:val="5A5EE12B"/>
    <w:rsid w:val="5B2EC4B9"/>
    <w:rsid w:val="5B4C8827"/>
    <w:rsid w:val="5B699A85"/>
    <w:rsid w:val="5E7C6A01"/>
    <w:rsid w:val="5EEBEAE9"/>
    <w:rsid w:val="5EF629C7"/>
    <w:rsid w:val="6028DA92"/>
    <w:rsid w:val="6220CD92"/>
    <w:rsid w:val="62E6A0AE"/>
    <w:rsid w:val="635FB85C"/>
    <w:rsid w:val="64085D42"/>
    <w:rsid w:val="67CCE864"/>
    <w:rsid w:val="68BD6F38"/>
    <w:rsid w:val="6A0F2508"/>
    <w:rsid w:val="6EB38494"/>
    <w:rsid w:val="6EF9D64E"/>
    <w:rsid w:val="6F52CA9E"/>
    <w:rsid w:val="6FD2931B"/>
    <w:rsid w:val="7020C013"/>
    <w:rsid w:val="71D186C7"/>
    <w:rsid w:val="73A9B724"/>
    <w:rsid w:val="74AECB08"/>
    <w:rsid w:val="750B20C2"/>
    <w:rsid w:val="7519019A"/>
    <w:rsid w:val="75E10C32"/>
    <w:rsid w:val="7A2903AB"/>
    <w:rsid w:val="7C1E4924"/>
    <w:rsid w:val="7D5B375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3423F1FB"/>
  <w15:docId w15:val="{E1D89FE3-816F-4410-9E22-8ED13B842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Indent"/>
    <w:qFormat/>
    <w:rsid w:val="001B707A"/>
    <w:pPr>
      <w:tabs>
        <w:tab w:val="left" w:pos="360"/>
        <w:tab w:val="left" w:pos="720"/>
        <w:tab w:val="left" w:pos="1080"/>
      </w:tabs>
      <w:spacing w:line="250" w:lineRule="exact"/>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rPr>
  </w:style>
  <w:style w:type="paragraph" w:styleId="Heading2">
    <w:name w:val="heading 2"/>
    <w:basedOn w:val="Normal"/>
    <w:next w:val="Normal"/>
    <w:link w:val="Heading2Char"/>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link w:val="Heading3Char"/>
    <w:qFormat/>
    <w:rsid w:val="007D7CBC"/>
    <w:pPr>
      <w:keepNext/>
      <w:numPr>
        <w:ilvl w:val="2"/>
        <w:numId w:val="2"/>
      </w:numPr>
      <w:tabs>
        <w:tab w:val="clear" w:pos="360"/>
        <w:tab w:val="clear" w:pos="720"/>
        <w:tab w:val="clear" w:pos="1080"/>
        <w:tab w:val="left" w:pos="540"/>
      </w:tabs>
      <w:suppressAutoHyphens/>
      <w:spacing w:before="240" w:after="120"/>
      <w:ind w:left="806" w:hanging="806"/>
      <w:jc w:val="left"/>
      <w:outlineLvl w:val="2"/>
    </w:pPr>
    <w:rPr>
      <w:b/>
    </w:rPr>
  </w:style>
  <w:style w:type="paragraph" w:styleId="Heading4">
    <w:name w:val="heading 4"/>
    <w:basedOn w:val="Normal"/>
    <w:next w:val="Normal"/>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uiPriority w:val="99"/>
    <w:qFormat/>
    <w:rsid w:val="00C97555"/>
    <w:pPr>
      <w:ind w:firstLine="360"/>
    </w:pPr>
  </w:style>
  <w:style w:type="character" w:customStyle="1" w:styleId="NormalIndentChar">
    <w:name w:val="Normal Indent Char"/>
    <w:link w:val="NormalIndent"/>
    <w:uiPriority w:val="99"/>
    <w:rsid w:val="00A91578"/>
    <w:rPr>
      <w:snapToGrid/>
      <w:lang w:val="en-US" w:eastAsia="en-US" w:bidi="ar-SA"/>
    </w:rPr>
  </w:style>
  <w:style w:type="paragraph" w:customStyle="1" w:styleId="HeadingUnnumbered">
    <w:name w:val="Heading Unnumbered"/>
    <w:basedOn w:val="Normal"/>
    <w:next w:val="Normal"/>
    <w:link w:val="HeadingUnnumberedChar"/>
    <w:rsid w:val="007E43A9"/>
    <w:pPr>
      <w:keepNext/>
      <w:suppressAutoHyphens/>
      <w:spacing w:before="240" w:after="240"/>
      <w:jc w:val="left"/>
      <w:outlineLvl w:val="0"/>
    </w:pPr>
    <w:rPr>
      <w:b/>
      <w:caps/>
    </w:rPr>
  </w:style>
  <w:style w:type="paragraph" w:customStyle="1" w:styleId="Programbody">
    <w:name w:val="Program body"/>
    <w:basedOn w:val="Normal"/>
    <w:qFormat/>
    <w:rsid w:val="001B77A0"/>
    <w:pPr>
      <w:ind w:left="360"/>
    </w:pPr>
    <w:rPr>
      <w:rFonts w:ascii="Courier New" w:hAnsi="Courier New"/>
      <w:sz w:val="18"/>
    </w:rPr>
  </w:style>
  <w:style w:type="paragraph" w:customStyle="1" w:styleId="ProgramStart">
    <w:name w:val="ProgramStart"/>
    <w:basedOn w:val="Programbody"/>
    <w:qFormat/>
    <w:rsid w:val="00C97555"/>
  </w:style>
  <w:style w:type="paragraph" w:customStyle="1" w:styleId="ProgramEnd">
    <w:name w:val="ProgramEnd"/>
    <w:basedOn w:val="Programbody"/>
    <w:qFormat/>
    <w:rsid w:val="00C97555"/>
    <w:pPr>
      <w:spacing w:after="40"/>
    </w:pPr>
  </w:style>
  <w:style w:type="paragraph" w:customStyle="1" w:styleId="Programoneline">
    <w:name w:val="Program one line"/>
    <w:basedOn w:val="Normal"/>
    <w:qFormat/>
    <w:rsid w:val="001B77A0"/>
    <w:pPr>
      <w:spacing w:after="40"/>
      <w:ind w:left="360"/>
    </w:pPr>
    <w:rPr>
      <w:rFonts w:ascii="Courier New" w:hAnsi="Courier New"/>
      <w:sz w:val="18"/>
    </w:rPr>
  </w:style>
  <w:style w:type="paragraph" w:customStyle="1" w:styleId="Equation">
    <w:name w:val="Equation"/>
    <w:basedOn w:val="Normal"/>
    <w:next w:val="NormalIndent"/>
    <w:qFormat/>
    <w:rsid w:val="00553614"/>
    <w:pPr>
      <w:tabs>
        <w:tab w:val="clear" w:pos="360"/>
        <w:tab w:val="clear" w:pos="720"/>
        <w:tab w:val="clear" w:pos="1080"/>
      </w:tabs>
      <w:spacing w:line="240" w:lineRule="atLeast"/>
      <w:jc w:val="center"/>
    </w:pPr>
  </w:style>
  <w:style w:type="paragraph" w:customStyle="1" w:styleId="Reference">
    <w:name w:val="Reference"/>
    <w:basedOn w:val="Normal"/>
    <w:qFormat/>
    <w:rsid w:val="005D37DC"/>
    <w:pPr>
      <w:spacing w:line="210" w:lineRule="exact"/>
      <w:ind w:left="357" w:hanging="357"/>
    </w:pPr>
    <w:rPr>
      <w:sz w:val="18"/>
    </w:rPr>
  </w:style>
  <w:style w:type="paragraph" w:styleId="Title">
    <w:name w:val="Title"/>
    <w:basedOn w:val="Normal"/>
    <w:qFormat/>
    <w:rsid w:val="008835F4"/>
    <w:pPr>
      <w:suppressAutoHyphens/>
      <w:jc w:val="center"/>
    </w:pPr>
    <w:rPr>
      <w:b/>
      <w:caps/>
    </w:rPr>
  </w:style>
  <w:style w:type="paragraph" w:customStyle="1" w:styleId="FigureLabel">
    <w:name w:val="Figure Label"/>
    <w:basedOn w:val="Normal"/>
    <w:next w:val="NormalIndent"/>
    <w:qFormat/>
    <w:rsid w:val="00AB40AF"/>
    <w:pPr>
      <w:spacing w:before="120" w:after="240"/>
      <w:jc w:val="center"/>
    </w:pPr>
  </w:style>
  <w:style w:type="paragraph" w:customStyle="1" w:styleId="Appendices">
    <w:name w:val="Appendices"/>
    <w:basedOn w:val="Heading1"/>
    <w:next w:val="Normal"/>
    <w:qFormat/>
    <w:rsid w:val="00231420"/>
    <w:pPr>
      <w:numPr>
        <w:numId w:val="4"/>
      </w:numPr>
      <w:ind w:hanging="450"/>
    </w:pPr>
  </w:style>
  <w:style w:type="character" w:styleId="CommentReference">
    <w:name w:val="annotation reference"/>
    <w:semiHidden/>
    <w:rsid w:val="00C97555"/>
    <w:rPr>
      <w:sz w:val="16"/>
    </w:rPr>
  </w:style>
  <w:style w:type="paragraph" w:styleId="CommentText">
    <w:name w:val="annotation text"/>
    <w:basedOn w:val="Normal"/>
    <w:link w:val="CommentTextChar"/>
    <w:semiHidden/>
    <w:rsid w:val="00C97555"/>
  </w:style>
  <w:style w:type="paragraph" w:customStyle="1" w:styleId="FigureLabelMultiline">
    <w:name w:val="Figure Label Multiline"/>
    <w:basedOn w:val="FigureLabel"/>
    <w:next w:val="NormalIndent"/>
    <w:qFormat/>
    <w:rsid w:val="00C97555"/>
    <w:pPr>
      <w:jc w:val="both"/>
    </w:pPr>
  </w:style>
  <w:style w:type="paragraph" w:customStyle="1" w:styleId="TableLabelMultiline">
    <w:name w:val="Table Label Multiline"/>
    <w:basedOn w:val="TableLabel"/>
    <w:qFormat/>
    <w:rsid w:val="00C97555"/>
    <w:pPr>
      <w:jc w:val="both"/>
    </w:pPr>
  </w:style>
  <w:style w:type="paragraph" w:customStyle="1" w:styleId="TableLabel">
    <w:name w:val="Table Label"/>
    <w:basedOn w:val="FigureLabel"/>
    <w:qFormat/>
    <w:rsid w:val="00E41254"/>
    <w:pPr>
      <w:keepNext/>
      <w:spacing w:before="240" w:after="120"/>
    </w:pPr>
  </w:style>
  <w:style w:type="character" w:styleId="Hyperlink">
    <w:name w:val="Hyperlink"/>
    <w:uiPriority w:val="99"/>
    <w:qFormat/>
    <w:rsid w:val="00437E05"/>
    <w:rPr>
      <w:color w:val="4F81BD"/>
    </w:rPr>
  </w:style>
  <w:style w:type="paragraph" w:customStyle="1" w:styleId="AbstractHeading">
    <w:name w:val="Abstract Heading"/>
    <w:basedOn w:val="HeadingUnnumbered"/>
    <w:next w:val="Normal"/>
    <w:link w:val="AbstractHeadingChar"/>
    <w:qFormat/>
    <w:rsid w:val="00C97555"/>
    <w:pPr>
      <w:spacing w:before="0"/>
    </w:pPr>
  </w:style>
  <w:style w:type="paragraph" w:styleId="BalloonText">
    <w:name w:val="Balloon Text"/>
    <w:basedOn w:val="Normal"/>
    <w:semiHidden/>
    <w:rsid w:val="00F2690C"/>
    <w:rPr>
      <w:rFonts w:ascii="Tahoma" w:hAnsi="Tahoma" w:cs="Tahoma"/>
      <w:szCs w:val="16"/>
    </w:rPr>
  </w:style>
  <w:style w:type="paragraph" w:customStyle="1" w:styleId="Listenum">
    <w:name w:val="List enum"/>
    <w:basedOn w:val="Normal"/>
    <w:qFormat/>
    <w:rsid w:val="00CA4019"/>
    <w:pPr>
      <w:numPr>
        <w:numId w:val="3"/>
      </w:numPr>
      <w:tabs>
        <w:tab w:val="num" w:pos="360"/>
        <w:tab w:val="left" w:pos="720"/>
      </w:tabs>
      <w:ind w:left="360"/>
    </w:pPr>
  </w:style>
  <w:style w:type="paragraph" w:customStyle="1" w:styleId="ListBulleted">
    <w:name w:val="List Bulleted"/>
    <w:basedOn w:val="Normal"/>
    <w:qFormat/>
    <w:rsid w:val="00D521AD"/>
    <w:pPr>
      <w:numPr>
        <w:numId w:val="1"/>
      </w:numPr>
    </w:p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BF1CDD"/>
    <w:pPr>
      <w:shd w:val="clear" w:color="auto" w:fill="000080"/>
    </w:pPr>
    <w:rPr>
      <w:rFonts w:ascii="Tahoma" w:hAnsi="Tahoma" w:cs="Tahoma"/>
    </w:rPr>
  </w:style>
  <w:style w:type="paragraph" w:styleId="EndnoteText">
    <w:name w:val="endnote text"/>
    <w:basedOn w:val="Normal"/>
    <w:semiHidden/>
    <w:rsid w:val="00BF1CDD"/>
  </w:style>
  <w:style w:type="paragraph" w:styleId="FootnoteText">
    <w:name w:val="footnote text"/>
    <w:basedOn w:val="Normal"/>
    <w:link w:val="FootnoteTextChar"/>
    <w:semiHidden/>
    <w:rsid w:val="00BF1CDD"/>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eastAsia="en-US"/>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uiPriority w:val="39"/>
    <w:rsid w:val="00BF1CDD"/>
    <w:pPr>
      <w:tabs>
        <w:tab w:val="clear" w:pos="360"/>
        <w:tab w:val="clear" w:pos="720"/>
        <w:tab w:val="clear" w:pos="1080"/>
      </w:tabs>
    </w:pPr>
  </w:style>
  <w:style w:type="paragraph" w:styleId="TOC2">
    <w:name w:val="toc 2"/>
    <w:basedOn w:val="Normal"/>
    <w:next w:val="Normal"/>
    <w:autoRedefine/>
    <w:uiPriority w:val="39"/>
    <w:rsid w:val="00BF1CDD"/>
    <w:pPr>
      <w:tabs>
        <w:tab w:val="clear" w:pos="360"/>
        <w:tab w:val="clear" w:pos="720"/>
        <w:tab w:val="clear" w:pos="1080"/>
      </w:tabs>
      <w:ind w:left="200"/>
    </w:pPr>
  </w:style>
  <w:style w:type="paragraph" w:styleId="TOC3">
    <w:name w:val="toc 3"/>
    <w:basedOn w:val="Normal"/>
    <w:next w:val="Normal"/>
    <w:autoRedefine/>
    <w:uiPriority w:val="39"/>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character" w:customStyle="1" w:styleId="HeadingUnnumberedChar">
    <w:name w:val="Heading Unnumbered Char"/>
    <w:basedOn w:val="DefaultParagraphFont"/>
    <w:link w:val="HeadingUnnumbered"/>
    <w:rsid w:val="007E43A9"/>
    <w:rPr>
      <w:b/>
      <w:caps/>
      <w:snapToGrid w:val="0"/>
      <w:sz w:val="22"/>
      <w:lang w:eastAsia="en-US"/>
    </w:rPr>
  </w:style>
  <w:style w:type="character" w:customStyle="1" w:styleId="AbstractHeadingChar">
    <w:name w:val="Abstract Heading Char"/>
    <w:basedOn w:val="HeadingUnnumberedChar"/>
    <w:link w:val="AbstractHeading"/>
    <w:rsid w:val="00730C42"/>
    <w:rPr>
      <w:b/>
      <w:caps/>
      <w:snapToGrid w:val="0"/>
      <w:sz w:val="22"/>
      <w:lang w:eastAsia="en-US"/>
    </w:rPr>
  </w:style>
  <w:style w:type="paragraph" w:customStyle="1" w:styleId="FigureContent">
    <w:name w:val="Figure Content"/>
    <w:basedOn w:val="Normal"/>
    <w:qFormat/>
    <w:rsid w:val="00E41254"/>
    <w:pPr>
      <w:keepNext/>
      <w:spacing w:before="240" w:line="240" w:lineRule="atLeast"/>
      <w:jc w:val="center"/>
    </w:pPr>
    <w:rPr>
      <w:noProof/>
      <w:snapToGrid/>
      <w:lang w:val="de-DE" w:eastAsia="de-DE"/>
    </w:rPr>
  </w:style>
  <w:style w:type="paragraph" w:customStyle="1" w:styleId="EquationNumbered">
    <w:name w:val="EquationNumbered"/>
    <w:basedOn w:val="Equation"/>
    <w:qFormat/>
    <w:rsid w:val="00553614"/>
    <w:pPr>
      <w:tabs>
        <w:tab w:val="center" w:pos="4536"/>
        <w:tab w:val="right" w:pos="9356"/>
      </w:tabs>
    </w:pPr>
  </w:style>
  <w:style w:type="paragraph" w:styleId="Revision">
    <w:name w:val="Revision"/>
    <w:hidden/>
    <w:uiPriority w:val="71"/>
    <w:semiHidden/>
    <w:rsid w:val="00F30CE4"/>
    <w:rPr>
      <w:snapToGrid w:val="0"/>
      <w:sz w:val="22"/>
      <w:lang w:eastAsia="en-US"/>
    </w:rPr>
  </w:style>
  <w:style w:type="paragraph" w:customStyle="1" w:styleId="definition">
    <w:name w:val="definition"/>
    <w:basedOn w:val="Normal"/>
    <w:qFormat/>
    <w:rsid w:val="00AD01DA"/>
    <w:pPr>
      <w:spacing w:before="60" w:after="60"/>
    </w:pPr>
  </w:style>
  <w:style w:type="paragraph" w:customStyle="1" w:styleId="AuthorBio">
    <w:name w:val="AuthorBio"/>
    <w:basedOn w:val="Normal"/>
    <w:qFormat/>
    <w:rsid w:val="0001249B"/>
    <w:pPr>
      <w:widowControl w:val="0"/>
      <w:tabs>
        <w:tab w:val="clear" w:pos="360"/>
        <w:tab w:val="clear" w:pos="720"/>
        <w:tab w:val="clear" w:pos="1080"/>
      </w:tabs>
      <w:autoSpaceDE w:val="0"/>
      <w:autoSpaceDN w:val="0"/>
      <w:adjustRightInd w:val="0"/>
      <w:spacing w:line="210" w:lineRule="exact"/>
    </w:pPr>
    <w:rPr>
      <w:noProof/>
      <w:sz w:val="18"/>
      <w:szCs w:val="18"/>
    </w:rPr>
  </w:style>
  <w:style w:type="paragraph" w:customStyle="1" w:styleId="AuthorAddress">
    <w:name w:val="AuthorAddress"/>
    <w:basedOn w:val="NormalIndent"/>
    <w:qFormat/>
    <w:rsid w:val="00FD79A0"/>
    <w:pPr>
      <w:ind w:firstLine="0"/>
      <w:jc w:val="center"/>
    </w:pPr>
    <w:rPr>
      <w:szCs w:val="22"/>
    </w:rPr>
  </w:style>
  <w:style w:type="character" w:customStyle="1" w:styleId="UnresolvedMention1">
    <w:name w:val="Unresolved Mention1"/>
    <w:basedOn w:val="DefaultParagraphFont"/>
    <w:uiPriority w:val="99"/>
    <w:semiHidden/>
    <w:unhideWhenUsed/>
    <w:rsid w:val="00707B1B"/>
    <w:rPr>
      <w:color w:val="605E5C"/>
      <w:shd w:val="clear" w:color="auto" w:fill="E1DFDD"/>
    </w:rPr>
  </w:style>
  <w:style w:type="table" w:styleId="TableGridLight">
    <w:name w:val="Grid Table Light"/>
    <w:basedOn w:val="TableNormal"/>
    <w:uiPriority w:val="40"/>
    <w:rsid w:val="00FE03E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Editor1">
    <w:name w:val="HeadEditor1"/>
    <w:basedOn w:val="Normal"/>
    <w:qFormat/>
    <w:rsid w:val="008835F4"/>
    <w:pPr>
      <w:tabs>
        <w:tab w:val="clear" w:pos="360"/>
        <w:tab w:val="clear" w:pos="720"/>
        <w:tab w:val="clear" w:pos="1080"/>
        <w:tab w:val="center" w:pos="4320"/>
        <w:tab w:val="right" w:pos="8640"/>
      </w:tabs>
    </w:pPr>
    <w:rPr>
      <w:i/>
    </w:rPr>
  </w:style>
  <w:style w:type="paragraph" w:customStyle="1" w:styleId="HeadEditor2">
    <w:name w:val="HeadEditor2"/>
    <w:basedOn w:val="Normal"/>
    <w:qFormat/>
    <w:rsid w:val="008835F4"/>
    <w:pPr>
      <w:tabs>
        <w:tab w:val="clear" w:pos="360"/>
        <w:tab w:val="clear" w:pos="720"/>
        <w:tab w:val="clear" w:pos="1080"/>
        <w:tab w:val="center" w:pos="4320"/>
        <w:tab w:val="right" w:pos="8640"/>
      </w:tabs>
      <w:spacing w:after="720"/>
    </w:pPr>
    <w:rPr>
      <w:i/>
    </w:rPr>
  </w:style>
  <w:style w:type="paragraph" w:customStyle="1" w:styleId="HeadAuthor">
    <w:name w:val="HeadAuthor"/>
    <w:basedOn w:val="Normal"/>
    <w:qFormat/>
    <w:rsid w:val="001B707A"/>
    <w:pPr>
      <w:tabs>
        <w:tab w:val="clear" w:pos="360"/>
        <w:tab w:val="clear" w:pos="720"/>
        <w:tab w:val="clear" w:pos="1080"/>
        <w:tab w:val="center" w:pos="4320"/>
        <w:tab w:val="right" w:pos="8640"/>
      </w:tabs>
      <w:spacing w:before="289"/>
      <w:jc w:val="center"/>
    </w:pPr>
    <w:rPr>
      <w:i/>
    </w:rPr>
  </w:style>
  <w:style w:type="paragraph" w:styleId="Header">
    <w:name w:val="header"/>
    <w:basedOn w:val="Normal"/>
    <w:link w:val="HeaderChar"/>
    <w:unhideWhenUsed/>
    <w:rsid w:val="007858A3"/>
    <w:pPr>
      <w:tabs>
        <w:tab w:val="clear" w:pos="360"/>
        <w:tab w:val="clear" w:pos="720"/>
        <w:tab w:val="clear" w:pos="1080"/>
        <w:tab w:val="center" w:pos="4680"/>
        <w:tab w:val="right" w:pos="9360"/>
      </w:tabs>
      <w:spacing w:line="240" w:lineRule="auto"/>
    </w:pPr>
  </w:style>
  <w:style w:type="character" w:customStyle="1" w:styleId="HeaderChar">
    <w:name w:val="Header Char"/>
    <w:basedOn w:val="DefaultParagraphFont"/>
    <w:link w:val="Header"/>
    <w:rsid w:val="007858A3"/>
    <w:rPr>
      <w:snapToGrid w:val="0"/>
      <w:sz w:val="22"/>
      <w:lang w:eastAsia="en-US"/>
    </w:rPr>
  </w:style>
  <w:style w:type="paragraph" w:styleId="Footer">
    <w:name w:val="footer"/>
    <w:basedOn w:val="Normal"/>
    <w:link w:val="FooterChar"/>
    <w:unhideWhenUsed/>
    <w:rsid w:val="007858A3"/>
    <w:pPr>
      <w:tabs>
        <w:tab w:val="clear" w:pos="360"/>
        <w:tab w:val="clear" w:pos="720"/>
        <w:tab w:val="clear" w:pos="1080"/>
        <w:tab w:val="center" w:pos="4680"/>
        <w:tab w:val="right" w:pos="9360"/>
      </w:tabs>
      <w:spacing w:line="240" w:lineRule="auto"/>
    </w:pPr>
  </w:style>
  <w:style w:type="character" w:customStyle="1" w:styleId="FooterChar">
    <w:name w:val="Footer Char"/>
    <w:basedOn w:val="DefaultParagraphFont"/>
    <w:link w:val="Footer"/>
    <w:rsid w:val="007858A3"/>
    <w:rPr>
      <w:snapToGrid w:val="0"/>
      <w:sz w:val="22"/>
      <w:lang w:eastAsia="en-US"/>
    </w:rPr>
  </w:style>
  <w:style w:type="character" w:styleId="FollowedHyperlink">
    <w:name w:val="FollowedHyperlink"/>
    <w:basedOn w:val="DefaultParagraphFont"/>
    <w:semiHidden/>
    <w:unhideWhenUsed/>
    <w:rsid w:val="000C33F6"/>
    <w:rPr>
      <w:color w:val="800080" w:themeColor="followedHyperlink"/>
      <w:u w:val="single"/>
    </w:rPr>
  </w:style>
  <w:style w:type="paragraph" w:customStyle="1" w:styleId="EndNoteBibliographyTitle">
    <w:name w:val="EndNote Bibliography Title"/>
    <w:basedOn w:val="Normal"/>
    <w:link w:val="EndNoteBibliographyTitleChar"/>
    <w:rsid w:val="00921D8F"/>
    <w:pPr>
      <w:jc w:val="center"/>
    </w:pPr>
    <w:rPr>
      <w:noProof/>
    </w:rPr>
  </w:style>
  <w:style w:type="character" w:customStyle="1" w:styleId="EndNoteBibliographyTitleChar">
    <w:name w:val="EndNote Bibliography Title Char"/>
    <w:basedOn w:val="DefaultParagraphFont"/>
    <w:link w:val="EndNoteBibliographyTitle"/>
    <w:rsid w:val="00921D8F"/>
    <w:rPr>
      <w:noProof/>
      <w:snapToGrid w:val="0"/>
      <w:sz w:val="22"/>
      <w:lang w:eastAsia="en-US"/>
    </w:rPr>
  </w:style>
  <w:style w:type="paragraph" w:customStyle="1" w:styleId="EndNoteBibliography">
    <w:name w:val="EndNote Bibliography"/>
    <w:basedOn w:val="Normal"/>
    <w:link w:val="EndNoteBibliographyChar"/>
    <w:rsid w:val="00921D8F"/>
    <w:pPr>
      <w:spacing w:line="240" w:lineRule="exact"/>
    </w:pPr>
    <w:rPr>
      <w:noProof/>
    </w:rPr>
  </w:style>
  <w:style w:type="character" w:customStyle="1" w:styleId="EndNoteBibliographyChar">
    <w:name w:val="EndNote Bibliography Char"/>
    <w:basedOn w:val="DefaultParagraphFont"/>
    <w:link w:val="EndNoteBibliography"/>
    <w:rsid w:val="00921D8F"/>
    <w:rPr>
      <w:noProof/>
      <w:snapToGrid w:val="0"/>
      <w:sz w:val="22"/>
      <w:lang w:eastAsia="en-US"/>
    </w:rPr>
  </w:style>
  <w:style w:type="character" w:styleId="FootnoteReference">
    <w:name w:val="footnote reference"/>
    <w:basedOn w:val="DefaultParagraphFont"/>
    <w:semiHidden/>
    <w:unhideWhenUsed/>
    <w:rsid w:val="00AF16CB"/>
    <w:rPr>
      <w:vertAlign w:val="superscript"/>
    </w:rPr>
  </w:style>
  <w:style w:type="table" w:customStyle="1" w:styleId="Paper">
    <w:name w:val="Paper"/>
    <w:basedOn w:val="TableNormal"/>
    <w:uiPriority w:val="99"/>
    <w:rsid w:val="00A77B7D"/>
    <w:tblPr>
      <w:jc w:val="center"/>
      <w:tblBorders>
        <w:bottom w:val="single" w:sz="4" w:space="0" w:color="auto"/>
      </w:tblBorders>
    </w:tblPr>
    <w:trPr>
      <w:jc w:val="center"/>
    </w:trPr>
    <w:tblStylePr w:type="firstRow">
      <w:tblPr/>
      <w:tcPr>
        <w:tcBorders>
          <w:top w:val="single" w:sz="4" w:space="0" w:color="auto"/>
          <w:bottom w:val="single" w:sz="4" w:space="0" w:color="auto"/>
        </w:tcBorders>
      </w:tcPr>
    </w:tblStylePr>
    <w:tblStylePr w:type="lastRow">
      <w:tblPr/>
      <w:tcPr>
        <w:tcBorders>
          <w:top w:val="single" w:sz="4" w:space="0" w:color="auto"/>
          <w:bottom w:val="single" w:sz="4" w:space="0" w:color="auto"/>
        </w:tcBorders>
      </w:tcPr>
    </w:tblStylePr>
  </w:style>
  <w:style w:type="paragraph" w:styleId="ListParagraph">
    <w:name w:val="List Paragraph"/>
    <w:basedOn w:val="Normal"/>
    <w:uiPriority w:val="34"/>
    <w:rsid w:val="005003E3"/>
    <w:pPr>
      <w:ind w:left="720"/>
      <w:contextualSpacing/>
    </w:pPr>
  </w:style>
  <w:style w:type="character" w:styleId="Mention">
    <w:name w:val="Mention"/>
    <w:basedOn w:val="DefaultParagraphFont"/>
    <w:uiPriority w:val="99"/>
    <w:unhideWhenUsed/>
    <w:rsid w:val="00856022"/>
    <w:rPr>
      <w:color w:val="2B579A"/>
      <w:shd w:val="clear" w:color="auto" w:fill="E1DFDD"/>
    </w:rPr>
  </w:style>
  <w:style w:type="character" w:styleId="UnresolvedMention">
    <w:name w:val="Unresolved Mention"/>
    <w:basedOn w:val="DefaultParagraphFont"/>
    <w:uiPriority w:val="99"/>
    <w:semiHidden/>
    <w:unhideWhenUsed/>
    <w:rsid w:val="00D913FD"/>
    <w:rPr>
      <w:color w:val="605E5C"/>
      <w:shd w:val="clear" w:color="auto" w:fill="E1DFDD"/>
    </w:rPr>
  </w:style>
  <w:style w:type="character" w:customStyle="1" w:styleId="Heading1Char">
    <w:name w:val="Heading 1 Char"/>
    <w:basedOn w:val="DefaultParagraphFont"/>
    <w:link w:val="Heading1"/>
    <w:rsid w:val="00CE7C90"/>
    <w:rPr>
      <w:b/>
      <w:caps/>
      <w:snapToGrid w:val="0"/>
      <w:sz w:val="22"/>
      <w:lang w:eastAsia="en-US"/>
    </w:rPr>
  </w:style>
  <w:style w:type="character" w:customStyle="1" w:styleId="Heading2Char">
    <w:name w:val="Heading 2 Char"/>
    <w:basedOn w:val="DefaultParagraphFont"/>
    <w:link w:val="Heading2"/>
    <w:rsid w:val="00FC7615"/>
    <w:rPr>
      <w:b/>
      <w:snapToGrid w:val="0"/>
      <w:sz w:val="22"/>
      <w:lang w:eastAsia="en-US"/>
    </w:rPr>
  </w:style>
  <w:style w:type="paragraph" w:styleId="Caption">
    <w:name w:val="caption"/>
    <w:basedOn w:val="Normal"/>
    <w:next w:val="Normal"/>
    <w:unhideWhenUsed/>
    <w:rsid w:val="00DB49FF"/>
    <w:pPr>
      <w:spacing w:after="200" w:line="240" w:lineRule="auto"/>
    </w:pPr>
    <w:rPr>
      <w:i/>
      <w:iCs/>
      <w:color w:val="1F497D" w:themeColor="text2"/>
      <w:sz w:val="18"/>
      <w:szCs w:val="18"/>
    </w:rPr>
  </w:style>
  <w:style w:type="character" w:customStyle="1" w:styleId="il">
    <w:name w:val="il"/>
    <w:basedOn w:val="DefaultParagraphFont"/>
    <w:rsid w:val="00C67294"/>
  </w:style>
  <w:style w:type="character" w:customStyle="1" w:styleId="Heading3Char">
    <w:name w:val="Heading 3 Char"/>
    <w:basedOn w:val="DefaultParagraphFont"/>
    <w:link w:val="Heading3"/>
    <w:rsid w:val="00C67294"/>
    <w:rPr>
      <w:b/>
      <w:snapToGrid w:val="0"/>
      <w:sz w:val="22"/>
      <w:lang w:eastAsia="en-US"/>
    </w:rPr>
  </w:style>
  <w:style w:type="paragraph" w:styleId="NoSpacing">
    <w:name w:val="No Spacing"/>
    <w:link w:val="NoSpacingChar"/>
    <w:uiPriority w:val="1"/>
    <w:qFormat/>
    <w:rsid w:val="00C67294"/>
    <w:rPr>
      <w:rFonts w:asciiTheme="minorHAnsi" w:hAnsiTheme="minorHAnsi" w:cstheme="minorBidi"/>
      <w:sz w:val="22"/>
      <w:szCs w:val="22"/>
      <w:lang w:eastAsia="en-US"/>
    </w:rPr>
  </w:style>
  <w:style w:type="character" w:customStyle="1" w:styleId="NoSpacingChar">
    <w:name w:val="No Spacing Char"/>
    <w:basedOn w:val="DefaultParagraphFont"/>
    <w:link w:val="NoSpacing"/>
    <w:uiPriority w:val="1"/>
    <w:rsid w:val="00C67294"/>
    <w:rPr>
      <w:rFonts w:asciiTheme="minorHAnsi" w:hAnsiTheme="minorHAnsi" w:cstheme="minorBidi"/>
      <w:sz w:val="22"/>
      <w:szCs w:val="22"/>
      <w:lang w:eastAsia="en-US"/>
    </w:rPr>
  </w:style>
  <w:style w:type="paragraph" w:styleId="TOCHeading">
    <w:name w:val="TOC Heading"/>
    <w:basedOn w:val="Heading1"/>
    <w:next w:val="Normal"/>
    <w:uiPriority w:val="39"/>
    <w:unhideWhenUsed/>
    <w:qFormat/>
    <w:rsid w:val="00C67294"/>
    <w:pPr>
      <w:keepLines/>
      <w:numPr>
        <w:numId w:val="0"/>
      </w:numPr>
      <w:tabs>
        <w:tab w:val="clear" w:pos="720"/>
        <w:tab w:val="clear" w:pos="1080"/>
      </w:tabs>
      <w:suppressAutoHyphens w:val="0"/>
      <w:spacing w:after="0" w:line="259" w:lineRule="auto"/>
      <w:outlineLvl w:val="9"/>
    </w:pPr>
    <w:rPr>
      <w:rFonts w:asciiTheme="majorHAnsi" w:eastAsiaTheme="majorEastAsia" w:hAnsiTheme="majorHAnsi" w:cstheme="majorBidi"/>
      <w:b w:val="0"/>
      <w:caps w:val="0"/>
      <w:snapToGrid/>
      <w:color w:val="365F91" w:themeColor="accent1" w:themeShade="BF"/>
      <w:sz w:val="32"/>
      <w:szCs w:val="32"/>
    </w:rPr>
  </w:style>
  <w:style w:type="character" w:customStyle="1" w:styleId="CommentTextChar">
    <w:name w:val="Comment Text Char"/>
    <w:basedOn w:val="DefaultParagraphFont"/>
    <w:link w:val="CommentText"/>
    <w:semiHidden/>
    <w:rsid w:val="00C67294"/>
    <w:rPr>
      <w:snapToGrid w:val="0"/>
      <w:sz w:val="22"/>
      <w:lang w:eastAsia="en-US"/>
    </w:rPr>
  </w:style>
  <w:style w:type="character" w:customStyle="1" w:styleId="FootnoteTextChar">
    <w:name w:val="Footnote Text Char"/>
    <w:basedOn w:val="DefaultParagraphFont"/>
    <w:link w:val="FootnoteText"/>
    <w:semiHidden/>
    <w:rsid w:val="00C67294"/>
    <w:rPr>
      <w:snapToGrid w:val="0"/>
      <w:sz w:val="22"/>
      <w:lang w:eastAsia="en-US"/>
    </w:rPr>
  </w:style>
  <w:style w:type="paragraph" w:customStyle="1" w:styleId="m1660798955051001371msolistparagraph">
    <w:name w:val="m_1660798955051001371msolistparagraph"/>
    <w:basedOn w:val="Normal"/>
    <w:rsid w:val="00C67294"/>
    <w:pPr>
      <w:tabs>
        <w:tab w:val="clear" w:pos="360"/>
        <w:tab w:val="clear" w:pos="720"/>
        <w:tab w:val="clear" w:pos="1080"/>
      </w:tabs>
      <w:spacing w:before="100" w:beforeAutospacing="1" w:after="100" w:afterAutospacing="1" w:line="240" w:lineRule="auto"/>
      <w:jc w:val="left"/>
    </w:pPr>
    <w:rPr>
      <w:rFonts w:eastAsia="Times New Roman"/>
      <w:snapToGrid/>
      <w:sz w:val="24"/>
      <w:szCs w:val="24"/>
    </w:rPr>
  </w:style>
  <w:style w:type="character" w:customStyle="1" w:styleId="typography-modulelvnit">
    <w:name w:val="typography-module__lvnit"/>
    <w:basedOn w:val="DefaultParagraphFont"/>
    <w:rsid w:val="0046770A"/>
  </w:style>
  <w:style w:type="character" w:styleId="Emphasis">
    <w:name w:val="Emphasis"/>
    <w:basedOn w:val="DefaultParagraphFont"/>
    <w:uiPriority w:val="20"/>
    <w:qFormat/>
    <w:rsid w:val="005B438D"/>
    <w:rPr>
      <w:i/>
      <w:iCs/>
    </w:rPr>
  </w:style>
  <w:style w:type="character" w:styleId="EndnoteReference">
    <w:name w:val="endnote reference"/>
    <w:basedOn w:val="DefaultParagraphFont"/>
    <w:semiHidden/>
    <w:unhideWhenUsed/>
    <w:rsid w:val="00BF068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793872">
      <w:bodyDiv w:val="1"/>
      <w:marLeft w:val="0"/>
      <w:marRight w:val="0"/>
      <w:marTop w:val="0"/>
      <w:marBottom w:val="0"/>
      <w:divBdr>
        <w:top w:val="none" w:sz="0" w:space="0" w:color="auto"/>
        <w:left w:val="none" w:sz="0" w:space="0" w:color="auto"/>
        <w:bottom w:val="none" w:sz="0" w:space="0" w:color="auto"/>
        <w:right w:val="none" w:sz="0" w:space="0" w:color="auto"/>
      </w:divBdr>
      <w:divsChild>
        <w:div w:id="53046074">
          <w:marLeft w:val="0"/>
          <w:marRight w:val="0"/>
          <w:marTop w:val="0"/>
          <w:marBottom w:val="0"/>
          <w:divBdr>
            <w:top w:val="none" w:sz="0" w:space="0" w:color="auto"/>
            <w:left w:val="none" w:sz="0" w:space="0" w:color="auto"/>
            <w:bottom w:val="none" w:sz="0" w:space="0" w:color="auto"/>
            <w:right w:val="none" w:sz="0" w:space="0" w:color="auto"/>
          </w:divBdr>
          <w:divsChild>
            <w:div w:id="794561937">
              <w:marLeft w:val="0"/>
              <w:marRight w:val="0"/>
              <w:marTop w:val="0"/>
              <w:marBottom w:val="0"/>
              <w:divBdr>
                <w:top w:val="none" w:sz="0" w:space="0" w:color="auto"/>
                <w:left w:val="none" w:sz="0" w:space="0" w:color="auto"/>
                <w:bottom w:val="none" w:sz="0" w:space="0" w:color="auto"/>
                <w:right w:val="none" w:sz="0" w:space="0" w:color="auto"/>
              </w:divBdr>
            </w:div>
          </w:divsChild>
        </w:div>
        <w:div w:id="249239156">
          <w:marLeft w:val="0"/>
          <w:marRight w:val="0"/>
          <w:marTop w:val="0"/>
          <w:marBottom w:val="0"/>
          <w:divBdr>
            <w:top w:val="none" w:sz="0" w:space="0" w:color="auto"/>
            <w:left w:val="none" w:sz="0" w:space="0" w:color="auto"/>
            <w:bottom w:val="none" w:sz="0" w:space="0" w:color="auto"/>
            <w:right w:val="none" w:sz="0" w:space="0" w:color="auto"/>
          </w:divBdr>
          <w:divsChild>
            <w:div w:id="1345329718">
              <w:marLeft w:val="0"/>
              <w:marRight w:val="0"/>
              <w:marTop w:val="0"/>
              <w:marBottom w:val="0"/>
              <w:divBdr>
                <w:top w:val="none" w:sz="0" w:space="0" w:color="auto"/>
                <w:left w:val="none" w:sz="0" w:space="0" w:color="auto"/>
                <w:bottom w:val="none" w:sz="0" w:space="0" w:color="auto"/>
                <w:right w:val="none" w:sz="0" w:space="0" w:color="auto"/>
              </w:divBdr>
            </w:div>
          </w:divsChild>
        </w:div>
        <w:div w:id="331951442">
          <w:marLeft w:val="0"/>
          <w:marRight w:val="0"/>
          <w:marTop w:val="0"/>
          <w:marBottom w:val="0"/>
          <w:divBdr>
            <w:top w:val="none" w:sz="0" w:space="0" w:color="auto"/>
            <w:left w:val="none" w:sz="0" w:space="0" w:color="auto"/>
            <w:bottom w:val="none" w:sz="0" w:space="0" w:color="auto"/>
            <w:right w:val="none" w:sz="0" w:space="0" w:color="auto"/>
          </w:divBdr>
          <w:divsChild>
            <w:div w:id="577666684">
              <w:marLeft w:val="0"/>
              <w:marRight w:val="0"/>
              <w:marTop w:val="0"/>
              <w:marBottom w:val="0"/>
              <w:divBdr>
                <w:top w:val="none" w:sz="0" w:space="0" w:color="auto"/>
                <w:left w:val="none" w:sz="0" w:space="0" w:color="auto"/>
                <w:bottom w:val="none" w:sz="0" w:space="0" w:color="auto"/>
                <w:right w:val="none" w:sz="0" w:space="0" w:color="auto"/>
              </w:divBdr>
            </w:div>
          </w:divsChild>
        </w:div>
        <w:div w:id="418260690">
          <w:marLeft w:val="0"/>
          <w:marRight w:val="0"/>
          <w:marTop w:val="0"/>
          <w:marBottom w:val="0"/>
          <w:divBdr>
            <w:top w:val="none" w:sz="0" w:space="0" w:color="auto"/>
            <w:left w:val="none" w:sz="0" w:space="0" w:color="auto"/>
            <w:bottom w:val="none" w:sz="0" w:space="0" w:color="auto"/>
            <w:right w:val="none" w:sz="0" w:space="0" w:color="auto"/>
          </w:divBdr>
          <w:divsChild>
            <w:div w:id="749424753">
              <w:marLeft w:val="0"/>
              <w:marRight w:val="0"/>
              <w:marTop w:val="0"/>
              <w:marBottom w:val="0"/>
              <w:divBdr>
                <w:top w:val="none" w:sz="0" w:space="0" w:color="auto"/>
                <w:left w:val="none" w:sz="0" w:space="0" w:color="auto"/>
                <w:bottom w:val="none" w:sz="0" w:space="0" w:color="auto"/>
                <w:right w:val="none" w:sz="0" w:space="0" w:color="auto"/>
              </w:divBdr>
            </w:div>
          </w:divsChild>
        </w:div>
        <w:div w:id="424231287">
          <w:marLeft w:val="0"/>
          <w:marRight w:val="0"/>
          <w:marTop w:val="0"/>
          <w:marBottom w:val="0"/>
          <w:divBdr>
            <w:top w:val="none" w:sz="0" w:space="0" w:color="auto"/>
            <w:left w:val="none" w:sz="0" w:space="0" w:color="auto"/>
            <w:bottom w:val="none" w:sz="0" w:space="0" w:color="auto"/>
            <w:right w:val="none" w:sz="0" w:space="0" w:color="auto"/>
          </w:divBdr>
          <w:divsChild>
            <w:div w:id="1584606505">
              <w:marLeft w:val="0"/>
              <w:marRight w:val="0"/>
              <w:marTop w:val="0"/>
              <w:marBottom w:val="0"/>
              <w:divBdr>
                <w:top w:val="none" w:sz="0" w:space="0" w:color="auto"/>
                <w:left w:val="none" w:sz="0" w:space="0" w:color="auto"/>
                <w:bottom w:val="none" w:sz="0" w:space="0" w:color="auto"/>
                <w:right w:val="none" w:sz="0" w:space="0" w:color="auto"/>
              </w:divBdr>
            </w:div>
          </w:divsChild>
        </w:div>
        <w:div w:id="430055624">
          <w:marLeft w:val="0"/>
          <w:marRight w:val="0"/>
          <w:marTop w:val="0"/>
          <w:marBottom w:val="0"/>
          <w:divBdr>
            <w:top w:val="none" w:sz="0" w:space="0" w:color="auto"/>
            <w:left w:val="none" w:sz="0" w:space="0" w:color="auto"/>
            <w:bottom w:val="none" w:sz="0" w:space="0" w:color="auto"/>
            <w:right w:val="none" w:sz="0" w:space="0" w:color="auto"/>
          </w:divBdr>
          <w:divsChild>
            <w:div w:id="755979210">
              <w:marLeft w:val="0"/>
              <w:marRight w:val="0"/>
              <w:marTop w:val="0"/>
              <w:marBottom w:val="0"/>
              <w:divBdr>
                <w:top w:val="none" w:sz="0" w:space="0" w:color="auto"/>
                <w:left w:val="none" w:sz="0" w:space="0" w:color="auto"/>
                <w:bottom w:val="none" w:sz="0" w:space="0" w:color="auto"/>
                <w:right w:val="none" w:sz="0" w:space="0" w:color="auto"/>
              </w:divBdr>
            </w:div>
          </w:divsChild>
        </w:div>
        <w:div w:id="525020562">
          <w:marLeft w:val="0"/>
          <w:marRight w:val="0"/>
          <w:marTop w:val="0"/>
          <w:marBottom w:val="0"/>
          <w:divBdr>
            <w:top w:val="none" w:sz="0" w:space="0" w:color="auto"/>
            <w:left w:val="none" w:sz="0" w:space="0" w:color="auto"/>
            <w:bottom w:val="none" w:sz="0" w:space="0" w:color="auto"/>
            <w:right w:val="none" w:sz="0" w:space="0" w:color="auto"/>
          </w:divBdr>
          <w:divsChild>
            <w:div w:id="1254120505">
              <w:marLeft w:val="0"/>
              <w:marRight w:val="0"/>
              <w:marTop w:val="0"/>
              <w:marBottom w:val="0"/>
              <w:divBdr>
                <w:top w:val="none" w:sz="0" w:space="0" w:color="auto"/>
                <w:left w:val="none" w:sz="0" w:space="0" w:color="auto"/>
                <w:bottom w:val="none" w:sz="0" w:space="0" w:color="auto"/>
                <w:right w:val="none" w:sz="0" w:space="0" w:color="auto"/>
              </w:divBdr>
            </w:div>
          </w:divsChild>
        </w:div>
        <w:div w:id="641277384">
          <w:marLeft w:val="0"/>
          <w:marRight w:val="0"/>
          <w:marTop w:val="0"/>
          <w:marBottom w:val="0"/>
          <w:divBdr>
            <w:top w:val="none" w:sz="0" w:space="0" w:color="auto"/>
            <w:left w:val="none" w:sz="0" w:space="0" w:color="auto"/>
            <w:bottom w:val="none" w:sz="0" w:space="0" w:color="auto"/>
            <w:right w:val="none" w:sz="0" w:space="0" w:color="auto"/>
          </w:divBdr>
          <w:divsChild>
            <w:div w:id="1941137379">
              <w:marLeft w:val="0"/>
              <w:marRight w:val="0"/>
              <w:marTop w:val="0"/>
              <w:marBottom w:val="0"/>
              <w:divBdr>
                <w:top w:val="none" w:sz="0" w:space="0" w:color="auto"/>
                <w:left w:val="none" w:sz="0" w:space="0" w:color="auto"/>
                <w:bottom w:val="none" w:sz="0" w:space="0" w:color="auto"/>
                <w:right w:val="none" w:sz="0" w:space="0" w:color="auto"/>
              </w:divBdr>
            </w:div>
          </w:divsChild>
        </w:div>
        <w:div w:id="752161527">
          <w:marLeft w:val="0"/>
          <w:marRight w:val="0"/>
          <w:marTop w:val="0"/>
          <w:marBottom w:val="0"/>
          <w:divBdr>
            <w:top w:val="none" w:sz="0" w:space="0" w:color="auto"/>
            <w:left w:val="none" w:sz="0" w:space="0" w:color="auto"/>
            <w:bottom w:val="none" w:sz="0" w:space="0" w:color="auto"/>
            <w:right w:val="none" w:sz="0" w:space="0" w:color="auto"/>
          </w:divBdr>
          <w:divsChild>
            <w:div w:id="1486703095">
              <w:marLeft w:val="0"/>
              <w:marRight w:val="0"/>
              <w:marTop w:val="0"/>
              <w:marBottom w:val="0"/>
              <w:divBdr>
                <w:top w:val="none" w:sz="0" w:space="0" w:color="auto"/>
                <w:left w:val="none" w:sz="0" w:space="0" w:color="auto"/>
                <w:bottom w:val="none" w:sz="0" w:space="0" w:color="auto"/>
                <w:right w:val="none" w:sz="0" w:space="0" w:color="auto"/>
              </w:divBdr>
            </w:div>
          </w:divsChild>
        </w:div>
        <w:div w:id="845242879">
          <w:marLeft w:val="0"/>
          <w:marRight w:val="0"/>
          <w:marTop w:val="0"/>
          <w:marBottom w:val="0"/>
          <w:divBdr>
            <w:top w:val="none" w:sz="0" w:space="0" w:color="auto"/>
            <w:left w:val="none" w:sz="0" w:space="0" w:color="auto"/>
            <w:bottom w:val="none" w:sz="0" w:space="0" w:color="auto"/>
            <w:right w:val="none" w:sz="0" w:space="0" w:color="auto"/>
          </w:divBdr>
          <w:divsChild>
            <w:div w:id="1537737035">
              <w:marLeft w:val="0"/>
              <w:marRight w:val="0"/>
              <w:marTop w:val="0"/>
              <w:marBottom w:val="0"/>
              <w:divBdr>
                <w:top w:val="none" w:sz="0" w:space="0" w:color="auto"/>
                <w:left w:val="none" w:sz="0" w:space="0" w:color="auto"/>
                <w:bottom w:val="none" w:sz="0" w:space="0" w:color="auto"/>
                <w:right w:val="none" w:sz="0" w:space="0" w:color="auto"/>
              </w:divBdr>
            </w:div>
          </w:divsChild>
        </w:div>
        <w:div w:id="941642254">
          <w:marLeft w:val="0"/>
          <w:marRight w:val="0"/>
          <w:marTop w:val="0"/>
          <w:marBottom w:val="0"/>
          <w:divBdr>
            <w:top w:val="none" w:sz="0" w:space="0" w:color="auto"/>
            <w:left w:val="none" w:sz="0" w:space="0" w:color="auto"/>
            <w:bottom w:val="none" w:sz="0" w:space="0" w:color="auto"/>
            <w:right w:val="none" w:sz="0" w:space="0" w:color="auto"/>
          </w:divBdr>
          <w:divsChild>
            <w:div w:id="756751817">
              <w:marLeft w:val="0"/>
              <w:marRight w:val="0"/>
              <w:marTop w:val="0"/>
              <w:marBottom w:val="0"/>
              <w:divBdr>
                <w:top w:val="none" w:sz="0" w:space="0" w:color="auto"/>
                <w:left w:val="none" w:sz="0" w:space="0" w:color="auto"/>
                <w:bottom w:val="none" w:sz="0" w:space="0" w:color="auto"/>
                <w:right w:val="none" w:sz="0" w:space="0" w:color="auto"/>
              </w:divBdr>
            </w:div>
          </w:divsChild>
        </w:div>
        <w:div w:id="959067249">
          <w:marLeft w:val="0"/>
          <w:marRight w:val="0"/>
          <w:marTop w:val="0"/>
          <w:marBottom w:val="0"/>
          <w:divBdr>
            <w:top w:val="none" w:sz="0" w:space="0" w:color="auto"/>
            <w:left w:val="none" w:sz="0" w:space="0" w:color="auto"/>
            <w:bottom w:val="none" w:sz="0" w:space="0" w:color="auto"/>
            <w:right w:val="none" w:sz="0" w:space="0" w:color="auto"/>
          </w:divBdr>
          <w:divsChild>
            <w:div w:id="1374770757">
              <w:marLeft w:val="0"/>
              <w:marRight w:val="0"/>
              <w:marTop w:val="0"/>
              <w:marBottom w:val="0"/>
              <w:divBdr>
                <w:top w:val="none" w:sz="0" w:space="0" w:color="auto"/>
                <w:left w:val="none" w:sz="0" w:space="0" w:color="auto"/>
                <w:bottom w:val="none" w:sz="0" w:space="0" w:color="auto"/>
                <w:right w:val="none" w:sz="0" w:space="0" w:color="auto"/>
              </w:divBdr>
            </w:div>
          </w:divsChild>
        </w:div>
        <w:div w:id="966474949">
          <w:marLeft w:val="0"/>
          <w:marRight w:val="0"/>
          <w:marTop w:val="0"/>
          <w:marBottom w:val="0"/>
          <w:divBdr>
            <w:top w:val="none" w:sz="0" w:space="0" w:color="auto"/>
            <w:left w:val="none" w:sz="0" w:space="0" w:color="auto"/>
            <w:bottom w:val="none" w:sz="0" w:space="0" w:color="auto"/>
            <w:right w:val="none" w:sz="0" w:space="0" w:color="auto"/>
          </w:divBdr>
          <w:divsChild>
            <w:div w:id="149097044">
              <w:marLeft w:val="0"/>
              <w:marRight w:val="0"/>
              <w:marTop w:val="0"/>
              <w:marBottom w:val="0"/>
              <w:divBdr>
                <w:top w:val="none" w:sz="0" w:space="0" w:color="auto"/>
                <w:left w:val="none" w:sz="0" w:space="0" w:color="auto"/>
                <w:bottom w:val="none" w:sz="0" w:space="0" w:color="auto"/>
                <w:right w:val="none" w:sz="0" w:space="0" w:color="auto"/>
              </w:divBdr>
            </w:div>
          </w:divsChild>
        </w:div>
        <w:div w:id="1081292347">
          <w:marLeft w:val="0"/>
          <w:marRight w:val="0"/>
          <w:marTop w:val="0"/>
          <w:marBottom w:val="0"/>
          <w:divBdr>
            <w:top w:val="none" w:sz="0" w:space="0" w:color="auto"/>
            <w:left w:val="none" w:sz="0" w:space="0" w:color="auto"/>
            <w:bottom w:val="none" w:sz="0" w:space="0" w:color="auto"/>
            <w:right w:val="none" w:sz="0" w:space="0" w:color="auto"/>
          </w:divBdr>
          <w:divsChild>
            <w:div w:id="220673326">
              <w:marLeft w:val="0"/>
              <w:marRight w:val="0"/>
              <w:marTop w:val="0"/>
              <w:marBottom w:val="0"/>
              <w:divBdr>
                <w:top w:val="none" w:sz="0" w:space="0" w:color="auto"/>
                <w:left w:val="none" w:sz="0" w:space="0" w:color="auto"/>
                <w:bottom w:val="none" w:sz="0" w:space="0" w:color="auto"/>
                <w:right w:val="none" w:sz="0" w:space="0" w:color="auto"/>
              </w:divBdr>
            </w:div>
          </w:divsChild>
        </w:div>
        <w:div w:id="1082876380">
          <w:marLeft w:val="0"/>
          <w:marRight w:val="0"/>
          <w:marTop w:val="0"/>
          <w:marBottom w:val="0"/>
          <w:divBdr>
            <w:top w:val="none" w:sz="0" w:space="0" w:color="auto"/>
            <w:left w:val="none" w:sz="0" w:space="0" w:color="auto"/>
            <w:bottom w:val="none" w:sz="0" w:space="0" w:color="auto"/>
            <w:right w:val="none" w:sz="0" w:space="0" w:color="auto"/>
          </w:divBdr>
          <w:divsChild>
            <w:div w:id="1344823755">
              <w:marLeft w:val="0"/>
              <w:marRight w:val="0"/>
              <w:marTop w:val="0"/>
              <w:marBottom w:val="0"/>
              <w:divBdr>
                <w:top w:val="none" w:sz="0" w:space="0" w:color="auto"/>
                <w:left w:val="none" w:sz="0" w:space="0" w:color="auto"/>
                <w:bottom w:val="none" w:sz="0" w:space="0" w:color="auto"/>
                <w:right w:val="none" w:sz="0" w:space="0" w:color="auto"/>
              </w:divBdr>
            </w:div>
          </w:divsChild>
        </w:div>
        <w:div w:id="1086270133">
          <w:marLeft w:val="0"/>
          <w:marRight w:val="0"/>
          <w:marTop w:val="0"/>
          <w:marBottom w:val="0"/>
          <w:divBdr>
            <w:top w:val="none" w:sz="0" w:space="0" w:color="auto"/>
            <w:left w:val="none" w:sz="0" w:space="0" w:color="auto"/>
            <w:bottom w:val="none" w:sz="0" w:space="0" w:color="auto"/>
            <w:right w:val="none" w:sz="0" w:space="0" w:color="auto"/>
          </w:divBdr>
          <w:divsChild>
            <w:div w:id="1735812148">
              <w:marLeft w:val="0"/>
              <w:marRight w:val="0"/>
              <w:marTop w:val="0"/>
              <w:marBottom w:val="0"/>
              <w:divBdr>
                <w:top w:val="none" w:sz="0" w:space="0" w:color="auto"/>
                <w:left w:val="none" w:sz="0" w:space="0" w:color="auto"/>
                <w:bottom w:val="none" w:sz="0" w:space="0" w:color="auto"/>
                <w:right w:val="none" w:sz="0" w:space="0" w:color="auto"/>
              </w:divBdr>
            </w:div>
          </w:divsChild>
        </w:div>
        <w:div w:id="1270357940">
          <w:marLeft w:val="0"/>
          <w:marRight w:val="0"/>
          <w:marTop w:val="0"/>
          <w:marBottom w:val="0"/>
          <w:divBdr>
            <w:top w:val="none" w:sz="0" w:space="0" w:color="auto"/>
            <w:left w:val="none" w:sz="0" w:space="0" w:color="auto"/>
            <w:bottom w:val="none" w:sz="0" w:space="0" w:color="auto"/>
            <w:right w:val="none" w:sz="0" w:space="0" w:color="auto"/>
          </w:divBdr>
          <w:divsChild>
            <w:div w:id="275214316">
              <w:marLeft w:val="0"/>
              <w:marRight w:val="0"/>
              <w:marTop w:val="0"/>
              <w:marBottom w:val="0"/>
              <w:divBdr>
                <w:top w:val="none" w:sz="0" w:space="0" w:color="auto"/>
                <w:left w:val="none" w:sz="0" w:space="0" w:color="auto"/>
                <w:bottom w:val="none" w:sz="0" w:space="0" w:color="auto"/>
                <w:right w:val="none" w:sz="0" w:space="0" w:color="auto"/>
              </w:divBdr>
            </w:div>
          </w:divsChild>
        </w:div>
        <w:div w:id="1338801851">
          <w:marLeft w:val="0"/>
          <w:marRight w:val="0"/>
          <w:marTop w:val="0"/>
          <w:marBottom w:val="0"/>
          <w:divBdr>
            <w:top w:val="none" w:sz="0" w:space="0" w:color="auto"/>
            <w:left w:val="none" w:sz="0" w:space="0" w:color="auto"/>
            <w:bottom w:val="none" w:sz="0" w:space="0" w:color="auto"/>
            <w:right w:val="none" w:sz="0" w:space="0" w:color="auto"/>
          </w:divBdr>
          <w:divsChild>
            <w:div w:id="2110465929">
              <w:marLeft w:val="0"/>
              <w:marRight w:val="0"/>
              <w:marTop w:val="0"/>
              <w:marBottom w:val="0"/>
              <w:divBdr>
                <w:top w:val="none" w:sz="0" w:space="0" w:color="auto"/>
                <w:left w:val="none" w:sz="0" w:space="0" w:color="auto"/>
                <w:bottom w:val="none" w:sz="0" w:space="0" w:color="auto"/>
                <w:right w:val="none" w:sz="0" w:space="0" w:color="auto"/>
              </w:divBdr>
            </w:div>
          </w:divsChild>
        </w:div>
        <w:div w:id="1440300893">
          <w:marLeft w:val="0"/>
          <w:marRight w:val="0"/>
          <w:marTop w:val="0"/>
          <w:marBottom w:val="0"/>
          <w:divBdr>
            <w:top w:val="none" w:sz="0" w:space="0" w:color="auto"/>
            <w:left w:val="none" w:sz="0" w:space="0" w:color="auto"/>
            <w:bottom w:val="none" w:sz="0" w:space="0" w:color="auto"/>
            <w:right w:val="none" w:sz="0" w:space="0" w:color="auto"/>
          </w:divBdr>
          <w:divsChild>
            <w:div w:id="1682392822">
              <w:marLeft w:val="0"/>
              <w:marRight w:val="0"/>
              <w:marTop w:val="0"/>
              <w:marBottom w:val="0"/>
              <w:divBdr>
                <w:top w:val="none" w:sz="0" w:space="0" w:color="auto"/>
                <w:left w:val="none" w:sz="0" w:space="0" w:color="auto"/>
                <w:bottom w:val="none" w:sz="0" w:space="0" w:color="auto"/>
                <w:right w:val="none" w:sz="0" w:space="0" w:color="auto"/>
              </w:divBdr>
            </w:div>
          </w:divsChild>
        </w:div>
        <w:div w:id="1496260484">
          <w:marLeft w:val="0"/>
          <w:marRight w:val="0"/>
          <w:marTop w:val="0"/>
          <w:marBottom w:val="0"/>
          <w:divBdr>
            <w:top w:val="none" w:sz="0" w:space="0" w:color="auto"/>
            <w:left w:val="none" w:sz="0" w:space="0" w:color="auto"/>
            <w:bottom w:val="none" w:sz="0" w:space="0" w:color="auto"/>
            <w:right w:val="none" w:sz="0" w:space="0" w:color="auto"/>
          </w:divBdr>
          <w:divsChild>
            <w:div w:id="1224222545">
              <w:marLeft w:val="0"/>
              <w:marRight w:val="0"/>
              <w:marTop w:val="0"/>
              <w:marBottom w:val="0"/>
              <w:divBdr>
                <w:top w:val="none" w:sz="0" w:space="0" w:color="auto"/>
                <w:left w:val="none" w:sz="0" w:space="0" w:color="auto"/>
                <w:bottom w:val="none" w:sz="0" w:space="0" w:color="auto"/>
                <w:right w:val="none" w:sz="0" w:space="0" w:color="auto"/>
              </w:divBdr>
            </w:div>
          </w:divsChild>
        </w:div>
        <w:div w:id="1548683853">
          <w:marLeft w:val="0"/>
          <w:marRight w:val="0"/>
          <w:marTop w:val="0"/>
          <w:marBottom w:val="0"/>
          <w:divBdr>
            <w:top w:val="none" w:sz="0" w:space="0" w:color="auto"/>
            <w:left w:val="none" w:sz="0" w:space="0" w:color="auto"/>
            <w:bottom w:val="none" w:sz="0" w:space="0" w:color="auto"/>
            <w:right w:val="none" w:sz="0" w:space="0" w:color="auto"/>
          </w:divBdr>
          <w:divsChild>
            <w:div w:id="295646501">
              <w:marLeft w:val="0"/>
              <w:marRight w:val="0"/>
              <w:marTop w:val="0"/>
              <w:marBottom w:val="0"/>
              <w:divBdr>
                <w:top w:val="none" w:sz="0" w:space="0" w:color="auto"/>
                <w:left w:val="none" w:sz="0" w:space="0" w:color="auto"/>
                <w:bottom w:val="none" w:sz="0" w:space="0" w:color="auto"/>
                <w:right w:val="none" w:sz="0" w:space="0" w:color="auto"/>
              </w:divBdr>
            </w:div>
          </w:divsChild>
        </w:div>
        <w:div w:id="1603956650">
          <w:marLeft w:val="0"/>
          <w:marRight w:val="0"/>
          <w:marTop w:val="0"/>
          <w:marBottom w:val="0"/>
          <w:divBdr>
            <w:top w:val="none" w:sz="0" w:space="0" w:color="auto"/>
            <w:left w:val="none" w:sz="0" w:space="0" w:color="auto"/>
            <w:bottom w:val="none" w:sz="0" w:space="0" w:color="auto"/>
            <w:right w:val="none" w:sz="0" w:space="0" w:color="auto"/>
          </w:divBdr>
          <w:divsChild>
            <w:div w:id="1247306635">
              <w:marLeft w:val="0"/>
              <w:marRight w:val="0"/>
              <w:marTop w:val="0"/>
              <w:marBottom w:val="0"/>
              <w:divBdr>
                <w:top w:val="none" w:sz="0" w:space="0" w:color="auto"/>
                <w:left w:val="none" w:sz="0" w:space="0" w:color="auto"/>
                <w:bottom w:val="none" w:sz="0" w:space="0" w:color="auto"/>
                <w:right w:val="none" w:sz="0" w:space="0" w:color="auto"/>
              </w:divBdr>
            </w:div>
          </w:divsChild>
        </w:div>
        <w:div w:id="1936011263">
          <w:marLeft w:val="0"/>
          <w:marRight w:val="0"/>
          <w:marTop w:val="0"/>
          <w:marBottom w:val="0"/>
          <w:divBdr>
            <w:top w:val="none" w:sz="0" w:space="0" w:color="auto"/>
            <w:left w:val="none" w:sz="0" w:space="0" w:color="auto"/>
            <w:bottom w:val="none" w:sz="0" w:space="0" w:color="auto"/>
            <w:right w:val="none" w:sz="0" w:space="0" w:color="auto"/>
          </w:divBdr>
          <w:divsChild>
            <w:div w:id="2022775753">
              <w:marLeft w:val="0"/>
              <w:marRight w:val="0"/>
              <w:marTop w:val="0"/>
              <w:marBottom w:val="0"/>
              <w:divBdr>
                <w:top w:val="none" w:sz="0" w:space="0" w:color="auto"/>
                <w:left w:val="none" w:sz="0" w:space="0" w:color="auto"/>
                <w:bottom w:val="none" w:sz="0" w:space="0" w:color="auto"/>
                <w:right w:val="none" w:sz="0" w:space="0" w:color="auto"/>
              </w:divBdr>
            </w:div>
          </w:divsChild>
        </w:div>
        <w:div w:id="2071687387">
          <w:marLeft w:val="0"/>
          <w:marRight w:val="0"/>
          <w:marTop w:val="0"/>
          <w:marBottom w:val="0"/>
          <w:divBdr>
            <w:top w:val="none" w:sz="0" w:space="0" w:color="auto"/>
            <w:left w:val="none" w:sz="0" w:space="0" w:color="auto"/>
            <w:bottom w:val="none" w:sz="0" w:space="0" w:color="auto"/>
            <w:right w:val="none" w:sz="0" w:space="0" w:color="auto"/>
          </w:divBdr>
          <w:divsChild>
            <w:div w:id="2098552195">
              <w:marLeft w:val="0"/>
              <w:marRight w:val="0"/>
              <w:marTop w:val="0"/>
              <w:marBottom w:val="0"/>
              <w:divBdr>
                <w:top w:val="none" w:sz="0" w:space="0" w:color="auto"/>
                <w:left w:val="none" w:sz="0" w:space="0" w:color="auto"/>
                <w:bottom w:val="none" w:sz="0" w:space="0" w:color="auto"/>
                <w:right w:val="none" w:sz="0" w:space="0" w:color="auto"/>
              </w:divBdr>
            </w:div>
          </w:divsChild>
        </w:div>
        <w:div w:id="2108184454">
          <w:marLeft w:val="0"/>
          <w:marRight w:val="0"/>
          <w:marTop w:val="0"/>
          <w:marBottom w:val="0"/>
          <w:divBdr>
            <w:top w:val="none" w:sz="0" w:space="0" w:color="auto"/>
            <w:left w:val="none" w:sz="0" w:space="0" w:color="auto"/>
            <w:bottom w:val="none" w:sz="0" w:space="0" w:color="auto"/>
            <w:right w:val="none" w:sz="0" w:space="0" w:color="auto"/>
          </w:divBdr>
          <w:divsChild>
            <w:div w:id="802305541">
              <w:marLeft w:val="0"/>
              <w:marRight w:val="0"/>
              <w:marTop w:val="0"/>
              <w:marBottom w:val="0"/>
              <w:divBdr>
                <w:top w:val="none" w:sz="0" w:space="0" w:color="auto"/>
                <w:left w:val="none" w:sz="0" w:space="0" w:color="auto"/>
                <w:bottom w:val="none" w:sz="0" w:space="0" w:color="auto"/>
                <w:right w:val="none" w:sz="0" w:space="0" w:color="auto"/>
              </w:divBdr>
            </w:div>
          </w:divsChild>
        </w:div>
        <w:div w:id="2140611284">
          <w:marLeft w:val="0"/>
          <w:marRight w:val="0"/>
          <w:marTop w:val="0"/>
          <w:marBottom w:val="0"/>
          <w:divBdr>
            <w:top w:val="none" w:sz="0" w:space="0" w:color="auto"/>
            <w:left w:val="none" w:sz="0" w:space="0" w:color="auto"/>
            <w:bottom w:val="none" w:sz="0" w:space="0" w:color="auto"/>
            <w:right w:val="none" w:sz="0" w:space="0" w:color="auto"/>
          </w:divBdr>
          <w:divsChild>
            <w:div w:id="111614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8249">
      <w:bodyDiv w:val="1"/>
      <w:marLeft w:val="0"/>
      <w:marRight w:val="0"/>
      <w:marTop w:val="0"/>
      <w:marBottom w:val="0"/>
      <w:divBdr>
        <w:top w:val="none" w:sz="0" w:space="0" w:color="auto"/>
        <w:left w:val="none" w:sz="0" w:space="0" w:color="auto"/>
        <w:bottom w:val="none" w:sz="0" w:space="0" w:color="auto"/>
        <w:right w:val="none" w:sz="0" w:space="0" w:color="auto"/>
      </w:divBdr>
    </w:div>
    <w:div w:id="329909145">
      <w:bodyDiv w:val="1"/>
      <w:marLeft w:val="0"/>
      <w:marRight w:val="0"/>
      <w:marTop w:val="0"/>
      <w:marBottom w:val="0"/>
      <w:divBdr>
        <w:top w:val="none" w:sz="0" w:space="0" w:color="auto"/>
        <w:left w:val="none" w:sz="0" w:space="0" w:color="auto"/>
        <w:bottom w:val="none" w:sz="0" w:space="0" w:color="auto"/>
        <w:right w:val="none" w:sz="0" w:space="0" w:color="auto"/>
      </w:divBdr>
    </w:div>
    <w:div w:id="379670870">
      <w:bodyDiv w:val="1"/>
      <w:marLeft w:val="0"/>
      <w:marRight w:val="0"/>
      <w:marTop w:val="0"/>
      <w:marBottom w:val="0"/>
      <w:divBdr>
        <w:top w:val="none" w:sz="0" w:space="0" w:color="auto"/>
        <w:left w:val="none" w:sz="0" w:space="0" w:color="auto"/>
        <w:bottom w:val="none" w:sz="0" w:space="0" w:color="auto"/>
        <w:right w:val="none" w:sz="0" w:space="0" w:color="auto"/>
      </w:divBdr>
    </w:div>
    <w:div w:id="397821612">
      <w:bodyDiv w:val="1"/>
      <w:marLeft w:val="0"/>
      <w:marRight w:val="0"/>
      <w:marTop w:val="0"/>
      <w:marBottom w:val="0"/>
      <w:divBdr>
        <w:top w:val="none" w:sz="0" w:space="0" w:color="auto"/>
        <w:left w:val="none" w:sz="0" w:space="0" w:color="auto"/>
        <w:bottom w:val="none" w:sz="0" w:space="0" w:color="auto"/>
        <w:right w:val="none" w:sz="0" w:space="0" w:color="auto"/>
      </w:divBdr>
    </w:div>
    <w:div w:id="418258252">
      <w:bodyDiv w:val="1"/>
      <w:marLeft w:val="0"/>
      <w:marRight w:val="0"/>
      <w:marTop w:val="0"/>
      <w:marBottom w:val="0"/>
      <w:divBdr>
        <w:top w:val="none" w:sz="0" w:space="0" w:color="auto"/>
        <w:left w:val="none" w:sz="0" w:space="0" w:color="auto"/>
        <w:bottom w:val="none" w:sz="0" w:space="0" w:color="auto"/>
        <w:right w:val="none" w:sz="0" w:space="0" w:color="auto"/>
      </w:divBdr>
    </w:div>
    <w:div w:id="462697539">
      <w:bodyDiv w:val="1"/>
      <w:marLeft w:val="0"/>
      <w:marRight w:val="0"/>
      <w:marTop w:val="0"/>
      <w:marBottom w:val="0"/>
      <w:divBdr>
        <w:top w:val="none" w:sz="0" w:space="0" w:color="auto"/>
        <w:left w:val="none" w:sz="0" w:space="0" w:color="auto"/>
        <w:bottom w:val="none" w:sz="0" w:space="0" w:color="auto"/>
        <w:right w:val="none" w:sz="0" w:space="0" w:color="auto"/>
      </w:divBdr>
    </w:div>
    <w:div w:id="488403452">
      <w:bodyDiv w:val="1"/>
      <w:marLeft w:val="0"/>
      <w:marRight w:val="0"/>
      <w:marTop w:val="0"/>
      <w:marBottom w:val="0"/>
      <w:divBdr>
        <w:top w:val="none" w:sz="0" w:space="0" w:color="auto"/>
        <w:left w:val="none" w:sz="0" w:space="0" w:color="auto"/>
        <w:bottom w:val="none" w:sz="0" w:space="0" w:color="auto"/>
        <w:right w:val="none" w:sz="0" w:space="0" w:color="auto"/>
      </w:divBdr>
    </w:div>
    <w:div w:id="492913451">
      <w:bodyDiv w:val="1"/>
      <w:marLeft w:val="0"/>
      <w:marRight w:val="0"/>
      <w:marTop w:val="0"/>
      <w:marBottom w:val="0"/>
      <w:divBdr>
        <w:top w:val="none" w:sz="0" w:space="0" w:color="auto"/>
        <w:left w:val="none" w:sz="0" w:space="0" w:color="auto"/>
        <w:bottom w:val="none" w:sz="0" w:space="0" w:color="auto"/>
        <w:right w:val="none" w:sz="0" w:space="0" w:color="auto"/>
      </w:divBdr>
    </w:div>
    <w:div w:id="513374649">
      <w:bodyDiv w:val="1"/>
      <w:marLeft w:val="0"/>
      <w:marRight w:val="0"/>
      <w:marTop w:val="0"/>
      <w:marBottom w:val="0"/>
      <w:divBdr>
        <w:top w:val="none" w:sz="0" w:space="0" w:color="auto"/>
        <w:left w:val="none" w:sz="0" w:space="0" w:color="auto"/>
        <w:bottom w:val="none" w:sz="0" w:space="0" w:color="auto"/>
        <w:right w:val="none" w:sz="0" w:space="0" w:color="auto"/>
      </w:divBdr>
    </w:div>
    <w:div w:id="584648876">
      <w:bodyDiv w:val="1"/>
      <w:marLeft w:val="0"/>
      <w:marRight w:val="0"/>
      <w:marTop w:val="0"/>
      <w:marBottom w:val="0"/>
      <w:divBdr>
        <w:top w:val="none" w:sz="0" w:space="0" w:color="auto"/>
        <w:left w:val="none" w:sz="0" w:space="0" w:color="auto"/>
        <w:bottom w:val="none" w:sz="0" w:space="0" w:color="auto"/>
        <w:right w:val="none" w:sz="0" w:space="0" w:color="auto"/>
      </w:divBdr>
    </w:div>
    <w:div w:id="592981771">
      <w:bodyDiv w:val="1"/>
      <w:marLeft w:val="0"/>
      <w:marRight w:val="0"/>
      <w:marTop w:val="0"/>
      <w:marBottom w:val="0"/>
      <w:divBdr>
        <w:top w:val="none" w:sz="0" w:space="0" w:color="auto"/>
        <w:left w:val="none" w:sz="0" w:space="0" w:color="auto"/>
        <w:bottom w:val="none" w:sz="0" w:space="0" w:color="auto"/>
        <w:right w:val="none" w:sz="0" w:space="0" w:color="auto"/>
      </w:divBdr>
    </w:div>
    <w:div w:id="622885453">
      <w:bodyDiv w:val="1"/>
      <w:marLeft w:val="0"/>
      <w:marRight w:val="0"/>
      <w:marTop w:val="0"/>
      <w:marBottom w:val="0"/>
      <w:divBdr>
        <w:top w:val="none" w:sz="0" w:space="0" w:color="auto"/>
        <w:left w:val="none" w:sz="0" w:space="0" w:color="auto"/>
        <w:bottom w:val="none" w:sz="0" w:space="0" w:color="auto"/>
        <w:right w:val="none" w:sz="0" w:space="0" w:color="auto"/>
      </w:divBdr>
      <w:divsChild>
        <w:div w:id="126168837">
          <w:marLeft w:val="0"/>
          <w:marRight w:val="0"/>
          <w:marTop w:val="0"/>
          <w:marBottom w:val="0"/>
          <w:divBdr>
            <w:top w:val="none" w:sz="0" w:space="0" w:color="auto"/>
            <w:left w:val="none" w:sz="0" w:space="0" w:color="auto"/>
            <w:bottom w:val="none" w:sz="0" w:space="0" w:color="auto"/>
            <w:right w:val="none" w:sz="0" w:space="0" w:color="auto"/>
          </w:divBdr>
          <w:divsChild>
            <w:div w:id="1117942168">
              <w:marLeft w:val="0"/>
              <w:marRight w:val="0"/>
              <w:marTop w:val="0"/>
              <w:marBottom w:val="0"/>
              <w:divBdr>
                <w:top w:val="none" w:sz="0" w:space="0" w:color="auto"/>
                <w:left w:val="none" w:sz="0" w:space="0" w:color="auto"/>
                <w:bottom w:val="none" w:sz="0" w:space="0" w:color="auto"/>
                <w:right w:val="none" w:sz="0" w:space="0" w:color="auto"/>
              </w:divBdr>
            </w:div>
          </w:divsChild>
        </w:div>
        <w:div w:id="131993753">
          <w:marLeft w:val="0"/>
          <w:marRight w:val="0"/>
          <w:marTop w:val="0"/>
          <w:marBottom w:val="0"/>
          <w:divBdr>
            <w:top w:val="none" w:sz="0" w:space="0" w:color="auto"/>
            <w:left w:val="none" w:sz="0" w:space="0" w:color="auto"/>
            <w:bottom w:val="none" w:sz="0" w:space="0" w:color="auto"/>
            <w:right w:val="none" w:sz="0" w:space="0" w:color="auto"/>
          </w:divBdr>
          <w:divsChild>
            <w:div w:id="1244756273">
              <w:marLeft w:val="0"/>
              <w:marRight w:val="0"/>
              <w:marTop w:val="0"/>
              <w:marBottom w:val="0"/>
              <w:divBdr>
                <w:top w:val="none" w:sz="0" w:space="0" w:color="auto"/>
                <w:left w:val="none" w:sz="0" w:space="0" w:color="auto"/>
                <w:bottom w:val="none" w:sz="0" w:space="0" w:color="auto"/>
                <w:right w:val="none" w:sz="0" w:space="0" w:color="auto"/>
              </w:divBdr>
            </w:div>
          </w:divsChild>
        </w:div>
        <w:div w:id="155221451">
          <w:marLeft w:val="0"/>
          <w:marRight w:val="0"/>
          <w:marTop w:val="0"/>
          <w:marBottom w:val="0"/>
          <w:divBdr>
            <w:top w:val="none" w:sz="0" w:space="0" w:color="auto"/>
            <w:left w:val="none" w:sz="0" w:space="0" w:color="auto"/>
            <w:bottom w:val="none" w:sz="0" w:space="0" w:color="auto"/>
            <w:right w:val="none" w:sz="0" w:space="0" w:color="auto"/>
          </w:divBdr>
          <w:divsChild>
            <w:div w:id="1270240092">
              <w:marLeft w:val="0"/>
              <w:marRight w:val="0"/>
              <w:marTop w:val="0"/>
              <w:marBottom w:val="0"/>
              <w:divBdr>
                <w:top w:val="none" w:sz="0" w:space="0" w:color="auto"/>
                <w:left w:val="none" w:sz="0" w:space="0" w:color="auto"/>
                <w:bottom w:val="none" w:sz="0" w:space="0" w:color="auto"/>
                <w:right w:val="none" w:sz="0" w:space="0" w:color="auto"/>
              </w:divBdr>
            </w:div>
          </w:divsChild>
        </w:div>
        <w:div w:id="242376432">
          <w:marLeft w:val="0"/>
          <w:marRight w:val="0"/>
          <w:marTop w:val="0"/>
          <w:marBottom w:val="0"/>
          <w:divBdr>
            <w:top w:val="none" w:sz="0" w:space="0" w:color="auto"/>
            <w:left w:val="none" w:sz="0" w:space="0" w:color="auto"/>
            <w:bottom w:val="none" w:sz="0" w:space="0" w:color="auto"/>
            <w:right w:val="none" w:sz="0" w:space="0" w:color="auto"/>
          </w:divBdr>
          <w:divsChild>
            <w:div w:id="94986063">
              <w:marLeft w:val="0"/>
              <w:marRight w:val="0"/>
              <w:marTop w:val="0"/>
              <w:marBottom w:val="0"/>
              <w:divBdr>
                <w:top w:val="none" w:sz="0" w:space="0" w:color="auto"/>
                <w:left w:val="none" w:sz="0" w:space="0" w:color="auto"/>
                <w:bottom w:val="none" w:sz="0" w:space="0" w:color="auto"/>
                <w:right w:val="none" w:sz="0" w:space="0" w:color="auto"/>
              </w:divBdr>
            </w:div>
          </w:divsChild>
        </w:div>
        <w:div w:id="294989227">
          <w:marLeft w:val="0"/>
          <w:marRight w:val="0"/>
          <w:marTop w:val="0"/>
          <w:marBottom w:val="0"/>
          <w:divBdr>
            <w:top w:val="none" w:sz="0" w:space="0" w:color="auto"/>
            <w:left w:val="none" w:sz="0" w:space="0" w:color="auto"/>
            <w:bottom w:val="none" w:sz="0" w:space="0" w:color="auto"/>
            <w:right w:val="none" w:sz="0" w:space="0" w:color="auto"/>
          </w:divBdr>
          <w:divsChild>
            <w:div w:id="120921197">
              <w:marLeft w:val="0"/>
              <w:marRight w:val="0"/>
              <w:marTop w:val="0"/>
              <w:marBottom w:val="0"/>
              <w:divBdr>
                <w:top w:val="none" w:sz="0" w:space="0" w:color="auto"/>
                <w:left w:val="none" w:sz="0" w:space="0" w:color="auto"/>
                <w:bottom w:val="none" w:sz="0" w:space="0" w:color="auto"/>
                <w:right w:val="none" w:sz="0" w:space="0" w:color="auto"/>
              </w:divBdr>
            </w:div>
          </w:divsChild>
        </w:div>
        <w:div w:id="385222978">
          <w:marLeft w:val="0"/>
          <w:marRight w:val="0"/>
          <w:marTop w:val="0"/>
          <w:marBottom w:val="0"/>
          <w:divBdr>
            <w:top w:val="none" w:sz="0" w:space="0" w:color="auto"/>
            <w:left w:val="none" w:sz="0" w:space="0" w:color="auto"/>
            <w:bottom w:val="none" w:sz="0" w:space="0" w:color="auto"/>
            <w:right w:val="none" w:sz="0" w:space="0" w:color="auto"/>
          </w:divBdr>
          <w:divsChild>
            <w:div w:id="1523471970">
              <w:marLeft w:val="0"/>
              <w:marRight w:val="0"/>
              <w:marTop w:val="0"/>
              <w:marBottom w:val="0"/>
              <w:divBdr>
                <w:top w:val="none" w:sz="0" w:space="0" w:color="auto"/>
                <w:left w:val="none" w:sz="0" w:space="0" w:color="auto"/>
                <w:bottom w:val="none" w:sz="0" w:space="0" w:color="auto"/>
                <w:right w:val="none" w:sz="0" w:space="0" w:color="auto"/>
              </w:divBdr>
            </w:div>
          </w:divsChild>
        </w:div>
        <w:div w:id="473257024">
          <w:marLeft w:val="0"/>
          <w:marRight w:val="0"/>
          <w:marTop w:val="0"/>
          <w:marBottom w:val="0"/>
          <w:divBdr>
            <w:top w:val="none" w:sz="0" w:space="0" w:color="auto"/>
            <w:left w:val="none" w:sz="0" w:space="0" w:color="auto"/>
            <w:bottom w:val="none" w:sz="0" w:space="0" w:color="auto"/>
            <w:right w:val="none" w:sz="0" w:space="0" w:color="auto"/>
          </w:divBdr>
          <w:divsChild>
            <w:div w:id="1962372124">
              <w:marLeft w:val="0"/>
              <w:marRight w:val="0"/>
              <w:marTop w:val="0"/>
              <w:marBottom w:val="0"/>
              <w:divBdr>
                <w:top w:val="none" w:sz="0" w:space="0" w:color="auto"/>
                <w:left w:val="none" w:sz="0" w:space="0" w:color="auto"/>
                <w:bottom w:val="none" w:sz="0" w:space="0" w:color="auto"/>
                <w:right w:val="none" w:sz="0" w:space="0" w:color="auto"/>
              </w:divBdr>
            </w:div>
          </w:divsChild>
        </w:div>
        <w:div w:id="880827868">
          <w:marLeft w:val="0"/>
          <w:marRight w:val="0"/>
          <w:marTop w:val="0"/>
          <w:marBottom w:val="0"/>
          <w:divBdr>
            <w:top w:val="none" w:sz="0" w:space="0" w:color="auto"/>
            <w:left w:val="none" w:sz="0" w:space="0" w:color="auto"/>
            <w:bottom w:val="none" w:sz="0" w:space="0" w:color="auto"/>
            <w:right w:val="none" w:sz="0" w:space="0" w:color="auto"/>
          </w:divBdr>
          <w:divsChild>
            <w:div w:id="1147669282">
              <w:marLeft w:val="0"/>
              <w:marRight w:val="0"/>
              <w:marTop w:val="0"/>
              <w:marBottom w:val="0"/>
              <w:divBdr>
                <w:top w:val="none" w:sz="0" w:space="0" w:color="auto"/>
                <w:left w:val="none" w:sz="0" w:space="0" w:color="auto"/>
                <w:bottom w:val="none" w:sz="0" w:space="0" w:color="auto"/>
                <w:right w:val="none" w:sz="0" w:space="0" w:color="auto"/>
              </w:divBdr>
            </w:div>
          </w:divsChild>
        </w:div>
        <w:div w:id="960116088">
          <w:marLeft w:val="0"/>
          <w:marRight w:val="0"/>
          <w:marTop w:val="0"/>
          <w:marBottom w:val="0"/>
          <w:divBdr>
            <w:top w:val="none" w:sz="0" w:space="0" w:color="auto"/>
            <w:left w:val="none" w:sz="0" w:space="0" w:color="auto"/>
            <w:bottom w:val="none" w:sz="0" w:space="0" w:color="auto"/>
            <w:right w:val="none" w:sz="0" w:space="0" w:color="auto"/>
          </w:divBdr>
          <w:divsChild>
            <w:div w:id="561333408">
              <w:marLeft w:val="0"/>
              <w:marRight w:val="0"/>
              <w:marTop w:val="0"/>
              <w:marBottom w:val="0"/>
              <w:divBdr>
                <w:top w:val="none" w:sz="0" w:space="0" w:color="auto"/>
                <w:left w:val="none" w:sz="0" w:space="0" w:color="auto"/>
                <w:bottom w:val="none" w:sz="0" w:space="0" w:color="auto"/>
                <w:right w:val="none" w:sz="0" w:space="0" w:color="auto"/>
              </w:divBdr>
            </w:div>
          </w:divsChild>
        </w:div>
        <w:div w:id="1088767089">
          <w:marLeft w:val="0"/>
          <w:marRight w:val="0"/>
          <w:marTop w:val="0"/>
          <w:marBottom w:val="0"/>
          <w:divBdr>
            <w:top w:val="none" w:sz="0" w:space="0" w:color="auto"/>
            <w:left w:val="none" w:sz="0" w:space="0" w:color="auto"/>
            <w:bottom w:val="none" w:sz="0" w:space="0" w:color="auto"/>
            <w:right w:val="none" w:sz="0" w:space="0" w:color="auto"/>
          </w:divBdr>
          <w:divsChild>
            <w:div w:id="303970900">
              <w:marLeft w:val="0"/>
              <w:marRight w:val="0"/>
              <w:marTop w:val="0"/>
              <w:marBottom w:val="0"/>
              <w:divBdr>
                <w:top w:val="none" w:sz="0" w:space="0" w:color="auto"/>
                <w:left w:val="none" w:sz="0" w:space="0" w:color="auto"/>
                <w:bottom w:val="none" w:sz="0" w:space="0" w:color="auto"/>
                <w:right w:val="none" w:sz="0" w:space="0" w:color="auto"/>
              </w:divBdr>
            </w:div>
          </w:divsChild>
        </w:div>
        <w:div w:id="1193029270">
          <w:marLeft w:val="0"/>
          <w:marRight w:val="0"/>
          <w:marTop w:val="0"/>
          <w:marBottom w:val="0"/>
          <w:divBdr>
            <w:top w:val="none" w:sz="0" w:space="0" w:color="auto"/>
            <w:left w:val="none" w:sz="0" w:space="0" w:color="auto"/>
            <w:bottom w:val="none" w:sz="0" w:space="0" w:color="auto"/>
            <w:right w:val="none" w:sz="0" w:space="0" w:color="auto"/>
          </w:divBdr>
          <w:divsChild>
            <w:div w:id="1578710168">
              <w:marLeft w:val="0"/>
              <w:marRight w:val="0"/>
              <w:marTop w:val="0"/>
              <w:marBottom w:val="0"/>
              <w:divBdr>
                <w:top w:val="none" w:sz="0" w:space="0" w:color="auto"/>
                <w:left w:val="none" w:sz="0" w:space="0" w:color="auto"/>
                <w:bottom w:val="none" w:sz="0" w:space="0" w:color="auto"/>
                <w:right w:val="none" w:sz="0" w:space="0" w:color="auto"/>
              </w:divBdr>
            </w:div>
          </w:divsChild>
        </w:div>
        <w:div w:id="1215582803">
          <w:marLeft w:val="0"/>
          <w:marRight w:val="0"/>
          <w:marTop w:val="0"/>
          <w:marBottom w:val="0"/>
          <w:divBdr>
            <w:top w:val="none" w:sz="0" w:space="0" w:color="auto"/>
            <w:left w:val="none" w:sz="0" w:space="0" w:color="auto"/>
            <w:bottom w:val="none" w:sz="0" w:space="0" w:color="auto"/>
            <w:right w:val="none" w:sz="0" w:space="0" w:color="auto"/>
          </w:divBdr>
          <w:divsChild>
            <w:div w:id="965739245">
              <w:marLeft w:val="0"/>
              <w:marRight w:val="0"/>
              <w:marTop w:val="0"/>
              <w:marBottom w:val="0"/>
              <w:divBdr>
                <w:top w:val="none" w:sz="0" w:space="0" w:color="auto"/>
                <w:left w:val="none" w:sz="0" w:space="0" w:color="auto"/>
                <w:bottom w:val="none" w:sz="0" w:space="0" w:color="auto"/>
                <w:right w:val="none" w:sz="0" w:space="0" w:color="auto"/>
              </w:divBdr>
            </w:div>
          </w:divsChild>
        </w:div>
        <w:div w:id="1249656608">
          <w:marLeft w:val="0"/>
          <w:marRight w:val="0"/>
          <w:marTop w:val="0"/>
          <w:marBottom w:val="0"/>
          <w:divBdr>
            <w:top w:val="none" w:sz="0" w:space="0" w:color="auto"/>
            <w:left w:val="none" w:sz="0" w:space="0" w:color="auto"/>
            <w:bottom w:val="none" w:sz="0" w:space="0" w:color="auto"/>
            <w:right w:val="none" w:sz="0" w:space="0" w:color="auto"/>
          </w:divBdr>
          <w:divsChild>
            <w:div w:id="61567950">
              <w:marLeft w:val="0"/>
              <w:marRight w:val="0"/>
              <w:marTop w:val="0"/>
              <w:marBottom w:val="0"/>
              <w:divBdr>
                <w:top w:val="none" w:sz="0" w:space="0" w:color="auto"/>
                <w:left w:val="none" w:sz="0" w:space="0" w:color="auto"/>
                <w:bottom w:val="none" w:sz="0" w:space="0" w:color="auto"/>
                <w:right w:val="none" w:sz="0" w:space="0" w:color="auto"/>
              </w:divBdr>
            </w:div>
          </w:divsChild>
        </w:div>
        <w:div w:id="1393238000">
          <w:marLeft w:val="0"/>
          <w:marRight w:val="0"/>
          <w:marTop w:val="0"/>
          <w:marBottom w:val="0"/>
          <w:divBdr>
            <w:top w:val="none" w:sz="0" w:space="0" w:color="auto"/>
            <w:left w:val="none" w:sz="0" w:space="0" w:color="auto"/>
            <w:bottom w:val="none" w:sz="0" w:space="0" w:color="auto"/>
            <w:right w:val="none" w:sz="0" w:space="0" w:color="auto"/>
          </w:divBdr>
          <w:divsChild>
            <w:div w:id="1433435901">
              <w:marLeft w:val="0"/>
              <w:marRight w:val="0"/>
              <w:marTop w:val="0"/>
              <w:marBottom w:val="0"/>
              <w:divBdr>
                <w:top w:val="none" w:sz="0" w:space="0" w:color="auto"/>
                <w:left w:val="none" w:sz="0" w:space="0" w:color="auto"/>
                <w:bottom w:val="none" w:sz="0" w:space="0" w:color="auto"/>
                <w:right w:val="none" w:sz="0" w:space="0" w:color="auto"/>
              </w:divBdr>
            </w:div>
          </w:divsChild>
        </w:div>
        <w:div w:id="1418670116">
          <w:marLeft w:val="0"/>
          <w:marRight w:val="0"/>
          <w:marTop w:val="0"/>
          <w:marBottom w:val="0"/>
          <w:divBdr>
            <w:top w:val="none" w:sz="0" w:space="0" w:color="auto"/>
            <w:left w:val="none" w:sz="0" w:space="0" w:color="auto"/>
            <w:bottom w:val="none" w:sz="0" w:space="0" w:color="auto"/>
            <w:right w:val="none" w:sz="0" w:space="0" w:color="auto"/>
          </w:divBdr>
          <w:divsChild>
            <w:div w:id="1146434549">
              <w:marLeft w:val="0"/>
              <w:marRight w:val="0"/>
              <w:marTop w:val="0"/>
              <w:marBottom w:val="0"/>
              <w:divBdr>
                <w:top w:val="none" w:sz="0" w:space="0" w:color="auto"/>
                <w:left w:val="none" w:sz="0" w:space="0" w:color="auto"/>
                <w:bottom w:val="none" w:sz="0" w:space="0" w:color="auto"/>
                <w:right w:val="none" w:sz="0" w:space="0" w:color="auto"/>
              </w:divBdr>
            </w:div>
          </w:divsChild>
        </w:div>
        <w:div w:id="1508061494">
          <w:marLeft w:val="0"/>
          <w:marRight w:val="0"/>
          <w:marTop w:val="0"/>
          <w:marBottom w:val="0"/>
          <w:divBdr>
            <w:top w:val="none" w:sz="0" w:space="0" w:color="auto"/>
            <w:left w:val="none" w:sz="0" w:space="0" w:color="auto"/>
            <w:bottom w:val="none" w:sz="0" w:space="0" w:color="auto"/>
            <w:right w:val="none" w:sz="0" w:space="0" w:color="auto"/>
          </w:divBdr>
          <w:divsChild>
            <w:div w:id="858203131">
              <w:marLeft w:val="0"/>
              <w:marRight w:val="0"/>
              <w:marTop w:val="0"/>
              <w:marBottom w:val="0"/>
              <w:divBdr>
                <w:top w:val="none" w:sz="0" w:space="0" w:color="auto"/>
                <w:left w:val="none" w:sz="0" w:space="0" w:color="auto"/>
                <w:bottom w:val="none" w:sz="0" w:space="0" w:color="auto"/>
                <w:right w:val="none" w:sz="0" w:space="0" w:color="auto"/>
              </w:divBdr>
            </w:div>
          </w:divsChild>
        </w:div>
        <w:div w:id="1513103033">
          <w:marLeft w:val="0"/>
          <w:marRight w:val="0"/>
          <w:marTop w:val="0"/>
          <w:marBottom w:val="0"/>
          <w:divBdr>
            <w:top w:val="none" w:sz="0" w:space="0" w:color="auto"/>
            <w:left w:val="none" w:sz="0" w:space="0" w:color="auto"/>
            <w:bottom w:val="none" w:sz="0" w:space="0" w:color="auto"/>
            <w:right w:val="none" w:sz="0" w:space="0" w:color="auto"/>
          </w:divBdr>
          <w:divsChild>
            <w:div w:id="1979913853">
              <w:marLeft w:val="0"/>
              <w:marRight w:val="0"/>
              <w:marTop w:val="0"/>
              <w:marBottom w:val="0"/>
              <w:divBdr>
                <w:top w:val="none" w:sz="0" w:space="0" w:color="auto"/>
                <w:left w:val="none" w:sz="0" w:space="0" w:color="auto"/>
                <w:bottom w:val="none" w:sz="0" w:space="0" w:color="auto"/>
                <w:right w:val="none" w:sz="0" w:space="0" w:color="auto"/>
              </w:divBdr>
            </w:div>
          </w:divsChild>
        </w:div>
        <w:div w:id="1538930082">
          <w:marLeft w:val="0"/>
          <w:marRight w:val="0"/>
          <w:marTop w:val="0"/>
          <w:marBottom w:val="0"/>
          <w:divBdr>
            <w:top w:val="none" w:sz="0" w:space="0" w:color="auto"/>
            <w:left w:val="none" w:sz="0" w:space="0" w:color="auto"/>
            <w:bottom w:val="none" w:sz="0" w:space="0" w:color="auto"/>
            <w:right w:val="none" w:sz="0" w:space="0" w:color="auto"/>
          </w:divBdr>
          <w:divsChild>
            <w:div w:id="1503162211">
              <w:marLeft w:val="0"/>
              <w:marRight w:val="0"/>
              <w:marTop w:val="0"/>
              <w:marBottom w:val="0"/>
              <w:divBdr>
                <w:top w:val="none" w:sz="0" w:space="0" w:color="auto"/>
                <w:left w:val="none" w:sz="0" w:space="0" w:color="auto"/>
                <w:bottom w:val="none" w:sz="0" w:space="0" w:color="auto"/>
                <w:right w:val="none" w:sz="0" w:space="0" w:color="auto"/>
              </w:divBdr>
            </w:div>
          </w:divsChild>
        </w:div>
        <w:div w:id="1619022629">
          <w:marLeft w:val="0"/>
          <w:marRight w:val="0"/>
          <w:marTop w:val="0"/>
          <w:marBottom w:val="0"/>
          <w:divBdr>
            <w:top w:val="none" w:sz="0" w:space="0" w:color="auto"/>
            <w:left w:val="none" w:sz="0" w:space="0" w:color="auto"/>
            <w:bottom w:val="none" w:sz="0" w:space="0" w:color="auto"/>
            <w:right w:val="none" w:sz="0" w:space="0" w:color="auto"/>
          </w:divBdr>
          <w:divsChild>
            <w:div w:id="1049453214">
              <w:marLeft w:val="0"/>
              <w:marRight w:val="0"/>
              <w:marTop w:val="0"/>
              <w:marBottom w:val="0"/>
              <w:divBdr>
                <w:top w:val="none" w:sz="0" w:space="0" w:color="auto"/>
                <w:left w:val="none" w:sz="0" w:space="0" w:color="auto"/>
                <w:bottom w:val="none" w:sz="0" w:space="0" w:color="auto"/>
                <w:right w:val="none" w:sz="0" w:space="0" w:color="auto"/>
              </w:divBdr>
            </w:div>
          </w:divsChild>
        </w:div>
        <w:div w:id="1876505332">
          <w:marLeft w:val="0"/>
          <w:marRight w:val="0"/>
          <w:marTop w:val="0"/>
          <w:marBottom w:val="0"/>
          <w:divBdr>
            <w:top w:val="none" w:sz="0" w:space="0" w:color="auto"/>
            <w:left w:val="none" w:sz="0" w:space="0" w:color="auto"/>
            <w:bottom w:val="none" w:sz="0" w:space="0" w:color="auto"/>
            <w:right w:val="none" w:sz="0" w:space="0" w:color="auto"/>
          </w:divBdr>
          <w:divsChild>
            <w:div w:id="402946183">
              <w:marLeft w:val="0"/>
              <w:marRight w:val="0"/>
              <w:marTop w:val="0"/>
              <w:marBottom w:val="0"/>
              <w:divBdr>
                <w:top w:val="none" w:sz="0" w:space="0" w:color="auto"/>
                <w:left w:val="none" w:sz="0" w:space="0" w:color="auto"/>
                <w:bottom w:val="none" w:sz="0" w:space="0" w:color="auto"/>
                <w:right w:val="none" w:sz="0" w:space="0" w:color="auto"/>
              </w:divBdr>
            </w:div>
          </w:divsChild>
        </w:div>
        <w:div w:id="1904098185">
          <w:marLeft w:val="0"/>
          <w:marRight w:val="0"/>
          <w:marTop w:val="0"/>
          <w:marBottom w:val="0"/>
          <w:divBdr>
            <w:top w:val="none" w:sz="0" w:space="0" w:color="auto"/>
            <w:left w:val="none" w:sz="0" w:space="0" w:color="auto"/>
            <w:bottom w:val="none" w:sz="0" w:space="0" w:color="auto"/>
            <w:right w:val="none" w:sz="0" w:space="0" w:color="auto"/>
          </w:divBdr>
          <w:divsChild>
            <w:div w:id="1238714159">
              <w:marLeft w:val="0"/>
              <w:marRight w:val="0"/>
              <w:marTop w:val="0"/>
              <w:marBottom w:val="0"/>
              <w:divBdr>
                <w:top w:val="none" w:sz="0" w:space="0" w:color="auto"/>
                <w:left w:val="none" w:sz="0" w:space="0" w:color="auto"/>
                <w:bottom w:val="none" w:sz="0" w:space="0" w:color="auto"/>
                <w:right w:val="none" w:sz="0" w:space="0" w:color="auto"/>
              </w:divBdr>
            </w:div>
          </w:divsChild>
        </w:div>
        <w:div w:id="1932465111">
          <w:marLeft w:val="0"/>
          <w:marRight w:val="0"/>
          <w:marTop w:val="0"/>
          <w:marBottom w:val="0"/>
          <w:divBdr>
            <w:top w:val="none" w:sz="0" w:space="0" w:color="auto"/>
            <w:left w:val="none" w:sz="0" w:space="0" w:color="auto"/>
            <w:bottom w:val="none" w:sz="0" w:space="0" w:color="auto"/>
            <w:right w:val="none" w:sz="0" w:space="0" w:color="auto"/>
          </w:divBdr>
          <w:divsChild>
            <w:div w:id="1358582359">
              <w:marLeft w:val="0"/>
              <w:marRight w:val="0"/>
              <w:marTop w:val="0"/>
              <w:marBottom w:val="0"/>
              <w:divBdr>
                <w:top w:val="none" w:sz="0" w:space="0" w:color="auto"/>
                <w:left w:val="none" w:sz="0" w:space="0" w:color="auto"/>
                <w:bottom w:val="none" w:sz="0" w:space="0" w:color="auto"/>
                <w:right w:val="none" w:sz="0" w:space="0" w:color="auto"/>
              </w:divBdr>
            </w:div>
          </w:divsChild>
        </w:div>
        <w:div w:id="1958440512">
          <w:marLeft w:val="0"/>
          <w:marRight w:val="0"/>
          <w:marTop w:val="0"/>
          <w:marBottom w:val="0"/>
          <w:divBdr>
            <w:top w:val="none" w:sz="0" w:space="0" w:color="auto"/>
            <w:left w:val="none" w:sz="0" w:space="0" w:color="auto"/>
            <w:bottom w:val="none" w:sz="0" w:space="0" w:color="auto"/>
            <w:right w:val="none" w:sz="0" w:space="0" w:color="auto"/>
          </w:divBdr>
          <w:divsChild>
            <w:div w:id="223103861">
              <w:marLeft w:val="0"/>
              <w:marRight w:val="0"/>
              <w:marTop w:val="0"/>
              <w:marBottom w:val="0"/>
              <w:divBdr>
                <w:top w:val="none" w:sz="0" w:space="0" w:color="auto"/>
                <w:left w:val="none" w:sz="0" w:space="0" w:color="auto"/>
                <w:bottom w:val="none" w:sz="0" w:space="0" w:color="auto"/>
                <w:right w:val="none" w:sz="0" w:space="0" w:color="auto"/>
              </w:divBdr>
            </w:div>
          </w:divsChild>
        </w:div>
        <w:div w:id="2010478316">
          <w:marLeft w:val="0"/>
          <w:marRight w:val="0"/>
          <w:marTop w:val="0"/>
          <w:marBottom w:val="0"/>
          <w:divBdr>
            <w:top w:val="none" w:sz="0" w:space="0" w:color="auto"/>
            <w:left w:val="none" w:sz="0" w:space="0" w:color="auto"/>
            <w:bottom w:val="none" w:sz="0" w:space="0" w:color="auto"/>
            <w:right w:val="none" w:sz="0" w:space="0" w:color="auto"/>
          </w:divBdr>
          <w:divsChild>
            <w:div w:id="1979261701">
              <w:marLeft w:val="0"/>
              <w:marRight w:val="0"/>
              <w:marTop w:val="0"/>
              <w:marBottom w:val="0"/>
              <w:divBdr>
                <w:top w:val="none" w:sz="0" w:space="0" w:color="auto"/>
                <w:left w:val="none" w:sz="0" w:space="0" w:color="auto"/>
                <w:bottom w:val="none" w:sz="0" w:space="0" w:color="auto"/>
                <w:right w:val="none" w:sz="0" w:space="0" w:color="auto"/>
              </w:divBdr>
            </w:div>
          </w:divsChild>
        </w:div>
        <w:div w:id="2038849216">
          <w:marLeft w:val="0"/>
          <w:marRight w:val="0"/>
          <w:marTop w:val="0"/>
          <w:marBottom w:val="0"/>
          <w:divBdr>
            <w:top w:val="none" w:sz="0" w:space="0" w:color="auto"/>
            <w:left w:val="none" w:sz="0" w:space="0" w:color="auto"/>
            <w:bottom w:val="none" w:sz="0" w:space="0" w:color="auto"/>
            <w:right w:val="none" w:sz="0" w:space="0" w:color="auto"/>
          </w:divBdr>
          <w:divsChild>
            <w:div w:id="1501042242">
              <w:marLeft w:val="0"/>
              <w:marRight w:val="0"/>
              <w:marTop w:val="0"/>
              <w:marBottom w:val="0"/>
              <w:divBdr>
                <w:top w:val="none" w:sz="0" w:space="0" w:color="auto"/>
                <w:left w:val="none" w:sz="0" w:space="0" w:color="auto"/>
                <w:bottom w:val="none" w:sz="0" w:space="0" w:color="auto"/>
                <w:right w:val="none" w:sz="0" w:space="0" w:color="auto"/>
              </w:divBdr>
            </w:div>
          </w:divsChild>
        </w:div>
        <w:div w:id="2134787026">
          <w:marLeft w:val="0"/>
          <w:marRight w:val="0"/>
          <w:marTop w:val="0"/>
          <w:marBottom w:val="0"/>
          <w:divBdr>
            <w:top w:val="none" w:sz="0" w:space="0" w:color="auto"/>
            <w:left w:val="none" w:sz="0" w:space="0" w:color="auto"/>
            <w:bottom w:val="none" w:sz="0" w:space="0" w:color="auto"/>
            <w:right w:val="none" w:sz="0" w:space="0" w:color="auto"/>
          </w:divBdr>
          <w:divsChild>
            <w:div w:id="14335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6101">
      <w:bodyDiv w:val="1"/>
      <w:marLeft w:val="0"/>
      <w:marRight w:val="0"/>
      <w:marTop w:val="0"/>
      <w:marBottom w:val="0"/>
      <w:divBdr>
        <w:top w:val="none" w:sz="0" w:space="0" w:color="auto"/>
        <w:left w:val="none" w:sz="0" w:space="0" w:color="auto"/>
        <w:bottom w:val="none" w:sz="0" w:space="0" w:color="auto"/>
        <w:right w:val="none" w:sz="0" w:space="0" w:color="auto"/>
      </w:divBdr>
    </w:div>
    <w:div w:id="642856277">
      <w:bodyDiv w:val="1"/>
      <w:marLeft w:val="0"/>
      <w:marRight w:val="0"/>
      <w:marTop w:val="0"/>
      <w:marBottom w:val="0"/>
      <w:divBdr>
        <w:top w:val="none" w:sz="0" w:space="0" w:color="auto"/>
        <w:left w:val="none" w:sz="0" w:space="0" w:color="auto"/>
        <w:bottom w:val="none" w:sz="0" w:space="0" w:color="auto"/>
        <w:right w:val="none" w:sz="0" w:space="0" w:color="auto"/>
      </w:divBdr>
    </w:div>
    <w:div w:id="775366499">
      <w:bodyDiv w:val="1"/>
      <w:marLeft w:val="0"/>
      <w:marRight w:val="0"/>
      <w:marTop w:val="0"/>
      <w:marBottom w:val="0"/>
      <w:divBdr>
        <w:top w:val="none" w:sz="0" w:space="0" w:color="auto"/>
        <w:left w:val="none" w:sz="0" w:space="0" w:color="auto"/>
        <w:bottom w:val="none" w:sz="0" w:space="0" w:color="auto"/>
        <w:right w:val="none" w:sz="0" w:space="0" w:color="auto"/>
      </w:divBdr>
      <w:divsChild>
        <w:div w:id="39013990">
          <w:marLeft w:val="0"/>
          <w:marRight w:val="0"/>
          <w:marTop w:val="0"/>
          <w:marBottom w:val="0"/>
          <w:divBdr>
            <w:top w:val="none" w:sz="0" w:space="0" w:color="auto"/>
            <w:left w:val="none" w:sz="0" w:space="0" w:color="auto"/>
            <w:bottom w:val="none" w:sz="0" w:space="0" w:color="auto"/>
            <w:right w:val="none" w:sz="0" w:space="0" w:color="auto"/>
          </w:divBdr>
          <w:divsChild>
            <w:div w:id="2076658253">
              <w:marLeft w:val="0"/>
              <w:marRight w:val="0"/>
              <w:marTop w:val="0"/>
              <w:marBottom w:val="0"/>
              <w:divBdr>
                <w:top w:val="none" w:sz="0" w:space="0" w:color="auto"/>
                <w:left w:val="none" w:sz="0" w:space="0" w:color="auto"/>
                <w:bottom w:val="none" w:sz="0" w:space="0" w:color="auto"/>
                <w:right w:val="none" w:sz="0" w:space="0" w:color="auto"/>
              </w:divBdr>
            </w:div>
          </w:divsChild>
        </w:div>
        <w:div w:id="185288272">
          <w:marLeft w:val="0"/>
          <w:marRight w:val="0"/>
          <w:marTop w:val="0"/>
          <w:marBottom w:val="0"/>
          <w:divBdr>
            <w:top w:val="none" w:sz="0" w:space="0" w:color="auto"/>
            <w:left w:val="none" w:sz="0" w:space="0" w:color="auto"/>
            <w:bottom w:val="none" w:sz="0" w:space="0" w:color="auto"/>
            <w:right w:val="none" w:sz="0" w:space="0" w:color="auto"/>
          </w:divBdr>
          <w:divsChild>
            <w:div w:id="628517125">
              <w:marLeft w:val="0"/>
              <w:marRight w:val="0"/>
              <w:marTop w:val="0"/>
              <w:marBottom w:val="0"/>
              <w:divBdr>
                <w:top w:val="none" w:sz="0" w:space="0" w:color="auto"/>
                <w:left w:val="none" w:sz="0" w:space="0" w:color="auto"/>
                <w:bottom w:val="none" w:sz="0" w:space="0" w:color="auto"/>
                <w:right w:val="none" w:sz="0" w:space="0" w:color="auto"/>
              </w:divBdr>
            </w:div>
          </w:divsChild>
        </w:div>
        <w:div w:id="263197512">
          <w:marLeft w:val="0"/>
          <w:marRight w:val="0"/>
          <w:marTop w:val="0"/>
          <w:marBottom w:val="0"/>
          <w:divBdr>
            <w:top w:val="none" w:sz="0" w:space="0" w:color="auto"/>
            <w:left w:val="none" w:sz="0" w:space="0" w:color="auto"/>
            <w:bottom w:val="none" w:sz="0" w:space="0" w:color="auto"/>
            <w:right w:val="none" w:sz="0" w:space="0" w:color="auto"/>
          </w:divBdr>
          <w:divsChild>
            <w:div w:id="1761833215">
              <w:marLeft w:val="0"/>
              <w:marRight w:val="0"/>
              <w:marTop w:val="0"/>
              <w:marBottom w:val="0"/>
              <w:divBdr>
                <w:top w:val="none" w:sz="0" w:space="0" w:color="auto"/>
                <w:left w:val="none" w:sz="0" w:space="0" w:color="auto"/>
                <w:bottom w:val="none" w:sz="0" w:space="0" w:color="auto"/>
                <w:right w:val="none" w:sz="0" w:space="0" w:color="auto"/>
              </w:divBdr>
            </w:div>
          </w:divsChild>
        </w:div>
        <w:div w:id="480081812">
          <w:marLeft w:val="0"/>
          <w:marRight w:val="0"/>
          <w:marTop w:val="0"/>
          <w:marBottom w:val="0"/>
          <w:divBdr>
            <w:top w:val="none" w:sz="0" w:space="0" w:color="auto"/>
            <w:left w:val="none" w:sz="0" w:space="0" w:color="auto"/>
            <w:bottom w:val="none" w:sz="0" w:space="0" w:color="auto"/>
            <w:right w:val="none" w:sz="0" w:space="0" w:color="auto"/>
          </w:divBdr>
          <w:divsChild>
            <w:div w:id="194274135">
              <w:marLeft w:val="0"/>
              <w:marRight w:val="0"/>
              <w:marTop w:val="0"/>
              <w:marBottom w:val="0"/>
              <w:divBdr>
                <w:top w:val="none" w:sz="0" w:space="0" w:color="auto"/>
                <w:left w:val="none" w:sz="0" w:space="0" w:color="auto"/>
                <w:bottom w:val="none" w:sz="0" w:space="0" w:color="auto"/>
                <w:right w:val="none" w:sz="0" w:space="0" w:color="auto"/>
              </w:divBdr>
            </w:div>
          </w:divsChild>
        </w:div>
        <w:div w:id="534927583">
          <w:marLeft w:val="0"/>
          <w:marRight w:val="0"/>
          <w:marTop w:val="0"/>
          <w:marBottom w:val="0"/>
          <w:divBdr>
            <w:top w:val="none" w:sz="0" w:space="0" w:color="auto"/>
            <w:left w:val="none" w:sz="0" w:space="0" w:color="auto"/>
            <w:bottom w:val="none" w:sz="0" w:space="0" w:color="auto"/>
            <w:right w:val="none" w:sz="0" w:space="0" w:color="auto"/>
          </w:divBdr>
          <w:divsChild>
            <w:div w:id="128911334">
              <w:marLeft w:val="0"/>
              <w:marRight w:val="0"/>
              <w:marTop w:val="0"/>
              <w:marBottom w:val="0"/>
              <w:divBdr>
                <w:top w:val="none" w:sz="0" w:space="0" w:color="auto"/>
                <w:left w:val="none" w:sz="0" w:space="0" w:color="auto"/>
                <w:bottom w:val="none" w:sz="0" w:space="0" w:color="auto"/>
                <w:right w:val="none" w:sz="0" w:space="0" w:color="auto"/>
              </w:divBdr>
            </w:div>
          </w:divsChild>
        </w:div>
        <w:div w:id="684135998">
          <w:marLeft w:val="0"/>
          <w:marRight w:val="0"/>
          <w:marTop w:val="0"/>
          <w:marBottom w:val="0"/>
          <w:divBdr>
            <w:top w:val="none" w:sz="0" w:space="0" w:color="auto"/>
            <w:left w:val="none" w:sz="0" w:space="0" w:color="auto"/>
            <w:bottom w:val="none" w:sz="0" w:space="0" w:color="auto"/>
            <w:right w:val="none" w:sz="0" w:space="0" w:color="auto"/>
          </w:divBdr>
          <w:divsChild>
            <w:div w:id="2102481229">
              <w:marLeft w:val="0"/>
              <w:marRight w:val="0"/>
              <w:marTop w:val="0"/>
              <w:marBottom w:val="0"/>
              <w:divBdr>
                <w:top w:val="none" w:sz="0" w:space="0" w:color="auto"/>
                <w:left w:val="none" w:sz="0" w:space="0" w:color="auto"/>
                <w:bottom w:val="none" w:sz="0" w:space="0" w:color="auto"/>
                <w:right w:val="none" w:sz="0" w:space="0" w:color="auto"/>
              </w:divBdr>
            </w:div>
          </w:divsChild>
        </w:div>
        <w:div w:id="734472675">
          <w:marLeft w:val="0"/>
          <w:marRight w:val="0"/>
          <w:marTop w:val="0"/>
          <w:marBottom w:val="0"/>
          <w:divBdr>
            <w:top w:val="none" w:sz="0" w:space="0" w:color="auto"/>
            <w:left w:val="none" w:sz="0" w:space="0" w:color="auto"/>
            <w:bottom w:val="none" w:sz="0" w:space="0" w:color="auto"/>
            <w:right w:val="none" w:sz="0" w:space="0" w:color="auto"/>
          </w:divBdr>
          <w:divsChild>
            <w:div w:id="1162163145">
              <w:marLeft w:val="0"/>
              <w:marRight w:val="0"/>
              <w:marTop w:val="0"/>
              <w:marBottom w:val="0"/>
              <w:divBdr>
                <w:top w:val="none" w:sz="0" w:space="0" w:color="auto"/>
                <w:left w:val="none" w:sz="0" w:space="0" w:color="auto"/>
                <w:bottom w:val="none" w:sz="0" w:space="0" w:color="auto"/>
                <w:right w:val="none" w:sz="0" w:space="0" w:color="auto"/>
              </w:divBdr>
            </w:div>
          </w:divsChild>
        </w:div>
        <w:div w:id="1099569844">
          <w:marLeft w:val="0"/>
          <w:marRight w:val="0"/>
          <w:marTop w:val="0"/>
          <w:marBottom w:val="0"/>
          <w:divBdr>
            <w:top w:val="none" w:sz="0" w:space="0" w:color="auto"/>
            <w:left w:val="none" w:sz="0" w:space="0" w:color="auto"/>
            <w:bottom w:val="none" w:sz="0" w:space="0" w:color="auto"/>
            <w:right w:val="none" w:sz="0" w:space="0" w:color="auto"/>
          </w:divBdr>
          <w:divsChild>
            <w:div w:id="188378398">
              <w:marLeft w:val="0"/>
              <w:marRight w:val="0"/>
              <w:marTop w:val="0"/>
              <w:marBottom w:val="0"/>
              <w:divBdr>
                <w:top w:val="none" w:sz="0" w:space="0" w:color="auto"/>
                <w:left w:val="none" w:sz="0" w:space="0" w:color="auto"/>
                <w:bottom w:val="none" w:sz="0" w:space="0" w:color="auto"/>
                <w:right w:val="none" w:sz="0" w:space="0" w:color="auto"/>
              </w:divBdr>
            </w:div>
          </w:divsChild>
        </w:div>
        <w:div w:id="1565290320">
          <w:marLeft w:val="0"/>
          <w:marRight w:val="0"/>
          <w:marTop w:val="0"/>
          <w:marBottom w:val="0"/>
          <w:divBdr>
            <w:top w:val="none" w:sz="0" w:space="0" w:color="auto"/>
            <w:left w:val="none" w:sz="0" w:space="0" w:color="auto"/>
            <w:bottom w:val="none" w:sz="0" w:space="0" w:color="auto"/>
            <w:right w:val="none" w:sz="0" w:space="0" w:color="auto"/>
          </w:divBdr>
          <w:divsChild>
            <w:div w:id="786316291">
              <w:marLeft w:val="0"/>
              <w:marRight w:val="0"/>
              <w:marTop w:val="0"/>
              <w:marBottom w:val="0"/>
              <w:divBdr>
                <w:top w:val="none" w:sz="0" w:space="0" w:color="auto"/>
                <w:left w:val="none" w:sz="0" w:space="0" w:color="auto"/>
                <w:bottom w:val="none" w:sz="0" w:space="0" w:color="auto"/>
                <w:right w:val="none" w:sz="0" w:space="0" w:color="auto"/>
              </w:divBdr>
            </w:div>
          </w:divsChild>
        </w:div>
        <w:div w:id="1892838082">
          <w:marLeft w:val="0"/>
          <w:marRight w:val="0"/>
          <w:marTop w:val="0"/>
          <w:marBottom w:val="0"/>
          <w:divBdr>
            <w:top w:val="none" w:sz="0" w:space="0" w:color="auto"/>
            <w:left w:val="none" w:sz="0" w:space="0" w:color="auto"/>
            <w:bottom w:val="none" w:sz="0" w:space="0" w:color="auto"/>
            <w:right w:val="none" w:sz="0" w:space="0" w:color="auto"/>
          </w:divBdr>
          <w:divsChild>
            <w:div w:id="2054117628">
              <w:marLeft w:val="0"/>
              <w:marRight w:val="0"/>
              <w:marTop w:val="0"/>
              <w:marBottom w:val="0"/>
              <w:divBdr>
                <w:top w:val="none" w:sz="0" w:space="0" w:color="auto"/>
                <w:left w:val="none" w:sz="0" w:space="0" w:color="auto"/>
                <w:bottom w:val="none" w:sz="0" w:space="0" w:color="auto"/>
                <w:right w:val="none" w:sz="0" w:space="0" w:color="auto"/>
              </w:divBdr>
            </w:div>
          </w:divsChild>
        </w:div>
        <w:div w:id="1938710484">
          <w:marLeft w:val="0"/>
          <w:marRight w:val="0"/>
          <w:marTop w:val="0"/>
          <w:marBottom w:val="0"/>
          <w:divBdr>
            <w:top w:val="none" w:sz="0" w:space="0" w:color="auto"/>
            <w:left w:val="none" w:sz="0" w:space="0" w:color="auto"/>
            <w:bottom w:val="none" w:sz="0" w:space="0" w:color="auto"/>
            <w:right w:val="none" w:sz="0" w:space="0" w:color="auto"/>
          </w:divBdr>
          <w:divsChild>
            <w:div w:id="8599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6364">
      <w:bodyDiv w:val="1"/>
      <w:marLeft w:val="0"/>
      <w:marRight w:val="0"/>
      <w:marTop w:val="0"/>
      <w:marBottom w:val="0"/>
      <w:divBdr>
        <w:top w:val="none" w:sz="0" w:space="0" w:color="auto"/>
        <w:left w:val="none" w:sz="0" w:space="0" w:color="auto"/>
        <w:bottom w:val="none" w:sz="0" w:space="0" w:color="auto"/>
        <w:right w:val="none" w:sz="0" w:space="0" w:color="auto"/>
      </w:divBdr>
    </w:div>
    <w:div w:id="857037266">
      <w:bodyDiv w:val="1"/>
      <w:marLeft w:val="0"/>
      <w:marRight w:val="0"/>
      <w:marTop w:val="0"/>
      <w:marBottom w:val="0"/>
      <w:divBdr>
        <w:top w:val="none" w:sz="0" w:space="0" w:color="auto"/>
        <w:left w:val="none" w:sz="0" w:space="0" w:color="auto"/>
        <w:bottom w:val="none" w:sz="0" w:space="0" w:color="auto"/>
        <w:right w:val="none" w:sz="0" w:space="0" w:color="auto"/>
      </w:divBdr>
      <w:divsChild>
        <w:div w:id="1426264473">
          <w:marLeft w:val="0"/>
          <w:marRight w:val="0"/>
          <w:marTop w:val="0"/>
          <w:marBottom w:val="0"/>
          <w:divBdr>
            <w:top w:val="none" w:sz="0" w:space="0" w:color="auto"/>
            <w:left w:val="none" w:sz="0" w:space="0" w:color="auto"/>
            <w:bottom w:val="none" w:sz="0" w:space="0" w:color="auto"/>
            <w:right w:val="none" w:sz="0" w:space="0" w:color="auto"/>
          </w:divBdr>
          <w:divsChild>
            <w:div w:id="9432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3637">
      <w:bodyDiv w:val="1"/>
      <w:marLeft w:val="0"/>
      <w:marRight w:val="0"/>
      <w:marTop w:val="0"/>
      <w:marBottom w:val="0"/>
      <w:divBdr>
        <w:top w:val="none" w:sz="0" w:space="0" w:color="auto"/>
        <w:left w:val="none" w:sz="0" w:space="0" w:color="auto"/>
        <w:bottom w:val="none" w:sz="0" w:space="0" w:color="auto"/>
        <w:right w:val="none" w:sz="0" w:space="0" w:color="auto"/>
      </w:divBdr>
      <w:divsChild>
        <w:div w:id="226769446">
          <w:marLeft w:val="0"/>
          <w:marRight w:val="0"/>
          <w:marTop w:val="0"/>
          <w:marBottom w:val="0"/>
          <w:divBdr>
            <w:top w:val="none" w:sz="0" w:space="0" w:color="auto"/>
            <w:left w:val="none" w:sz="0" w:space="0" w:color="auto"/>
            <w:bottom w:val="none" w:sz="0" w:space="0" w:color="auto"/>
            <w:right w:val="none" w:sz="0" w:space="0" w:color="auto"/>
          </w:divBdr>
        </w:div>
        <w:div w:id="271939333">
          <w:marLeft w:val="0"/>
          <w:marRight w:val="0"/>
          <w:marTop w:val="0"/>
          <w:marBottom w:val="0"/>
          <w:divBdr>
            <w:top w:val="none" w:sz="0" w:space="0" w:color="auto"/>
            <w:left w:val="none" w:sz="0" w:space="0" w:color="auto"/>
            <w:bottom w:val="none" w:sz="0" w:space="0" w:color="auto"/>
            <w:right w:val="none" w:sz="0" w:space="0" w:color="auto"/>
          </w:divBdr>
        </w:div>
        <w:div w:id="780415626">
          <w:marLeft w:val="0"/>
          <w:marRight w:val="0"/>
          <w:marTop w:val="0"/>
          <w:marBottom w:val="0"/>
          <w:divBdr>
            <w:top w:val="none" w:sz="0" w:space="0" w:color="auto"/>
            <w:left w:val="none" w:sz="0" w:space="0" w:color="auto"/>
            <w:bottom w:val="none" w:sz="0" w:space="0" w:color="auto"/>
            <w:right w:val="none" w:sz="0" w:space="0" w:color="auto"/>
          </w:divBdr>
        </w:div>
        <w:div w:id="824011022">
          <w:marLeft w:val="0"/>
          <w:marRight w:val="0"/>
          <w:marTop w:val="0"/>
          <w:marBottom w:val="0"/>
          <w:divBdr>
            <w:top w:val="none" w:sz="0" w:space="0" w:color="auto"/>
            <w:left w:val="none" w:sz="0" w:space="0" w:color="auto"/>
            <w:bottom w:val="none" w:sz="0" w:space="0" w:color="auto"/>
            <w:right w:val="none" w:sz="0" w:space="0" w:color="auto"/>
          </w:divBdr>
        </w:div>
        <w:div w:id="1118597725">
          <w:marLeft w:val="0"/>
          <w:marRight w:val="0"/>
          <w:marTop w:val="0"/>
          <w:marBottom w:val="0"/>
          <w:divBdr>
            <w:top w:val="none" w:sz="0" w:space="0" w:color="auto"/>
            <w:left w:val="none" w:sz="0" w:space="0" w:color="auto"/>
            <w:bottom w:val="none" w:sz="0" w:space="0" w:color="auto"/>
            <w:right w:val="none" w:sz="0" w:space="0" w:color="auto"/>
          </w:divBdr>
        </w:div>
        <w:div w:id="1720547384">
          <w:marLeft w:val="0"/>
          <w:marRight w:val="0"/>
          <w:marTop w:val="0"/>
          <w:marBottom w:val="0"/>
          <w:divBdr>
            <w:top w:val="none" w:sz="0" w:space="0" w:color="auto"/>
            <w:left w:val="none" w:sz="0" w:space="0" w:color="auto"/>
            <w:bottom w:val="none" w:sz="0" w:space="0" w:color="auto"/>
            <w:right w:val="none" w:sz="0" w:space="0" w:color="auto"/>
          </w:divBdr>
        </w:div>
        <w:div w:id="2043553739">
          <w:marLeft w:val="0"/>
          <w:marRight w:val="0"/>
          <w:marTop w:val="0"/>
          <w:marBottom w:val="0"/>
          <w:divBdr>
            <w:top w:val="none" w:sz="0" w:space="0" w:color="auto"/>
            <w:left w:val="none" w:sz="0" w:space="0" w:color="auto"/>
            <w:bottom w:val="none" w:sz="0" w:space="0" w:color="auto"/>
            <w:right w:val="none" w:sz="0" w:space="0" w:color="auto"/>
          </w:divBdr>
        </w:div>
      </w:divsChild>
    </w:div>
    <w:div w:id="1125122552">
      <w:bodyDiv w:val="1"/>
      <w:marLeft w:val="0"/>
      <w:marRight w:val="0"/>
      <w:marTop w:val="0"/>
      <w:marBottom w:val="0"/>
      <w:divBdr>
        <w:top w:val="none" w:sz="0" w:space="0" w:color="auto"/>
        <w:left w:val="none" w:sz="0" w:space="0" w:color="auto"/>
        <w:bottom w:val="none" w:sz="0" w:space="0" w:color="auto"/>
        <w:right w:val="none" w:sz="0" w:space="0" w:color="auto"/>
      </w:divBdr>
    </w:div>
    <w:div w:id="1156654006">
      <w:bodyDiv w:val="1"/>
      <w:marLeft w:val="0"/>
      <w:marRight w:val="0"/>
      <w:marTop w:val="0"/>
      <w:marBottom w:val="0"/>
      <w:divBdr>
        <w:top w:val="none" w:sz="0" w:space="0" w:color="auto"/>
        <w:left w:val="none" w:sz="0" w:space="0" w:color="auto"/>
        <w:bottom w:val="none" w:sz="0" w:space="0" w:color="auto"/>
        <w:right w:val="none" w:sz="0" w:space="0" w:color="auto"/>
      </w:divBdr>
    </w:div>
    <w:div w:id="1373968234">
      <w:bodyDiv w:val="1"/>
      <w:marLeft w:val="0"/>
      <w:marRight w:val="0"/>
      <w:marTop w:val="0"/>
      <w:marBottom w:val="0"/>
      <w:divBdr>
        <w:top w:val="none" w:sz="0" w:space="0" w:color="auto"/>
        <w:left w:val="none" w:sz="0" w:space="0" w:color="auto"/>
        <w:bottom w:val="none" w:sz="0" w:space="0" w:color="auto"/>
        <w:right w:val="none" w:sz="0" w:space="0" w:color="auto"/>
      </w:divBdr>
    </w:div>
    <w:div w:id="1381632440">
      <w:bodyDiv w:val="1"/>
      <w:marLeft w:val="0"/>
      <w:marRight w:val="0"/>
      <w:marTop w:val="0"/>
      <w:marBottom w:val="0"/>
      <w:divBdr>
        <w:top w:val="none" w:sz="0" w:space="0" w:color="auto"/>
        <w:left w:val="none" w:sz="0" w:space="0" w:color="auto"/>
        <w:bottom w:val="none" w:sz="0" w:space="0" w:color="auto"/>
        <w:right w:val="none" w:sz="0" w:space="0" w:color="auto"/>
      </w:divBdr>
    </w:div>
    <w:div w:id="1434478405">
      <w:bodyDiv w:val="1"/>
      <w:marLeft w:val="0"/>
      <w:marRight w:val="0"/>
      <w:marTop w:val="0"/>
      <w:marBottom w:val="0"/>
      <w:divBdr>
        <w:top w:val="none" w:sz="0" w:space="0" w:color="auto"/>
        <w:left w:val="none" w:sz="0" w:space="0" w:color="auto"/>
        <w:bottom w:val="none" w:sz="0" w:space="0" w:color="auto"/>
        <w:right w:val="none" w:sz="0" w:space="0" w:color="auto"/>
      </w:divBdr>
    </w:div>
    <w:div w:id="1474323009">
      <w:bodyDiv w:val="1"/>
      <w:marLeft w:val="0"/>
      <w:marRight w:val="0"/>
      <w:marTop w:val="0"/>
      <w:marBottom w:val="0"/>
      <w:divBdr>
        <w:top w:val="none" w:sz="0" w:space="0" w:color="auto"/>
        <w:left w:val="none" w:sz="0" w:space="0" w:color="auto"/>
        <w:bottom w:val="none" w:sz="0" w:space="0" w:color="auto"/>
        <w:right w:val="none" w:sz="0" w:space="0" w:color="auto"/>
      </w:divBdr>
    </w:div>
    <w:div w:id="1657147676">
      <w:bodyDiv w:val="1"/>
      <w:marLeft w:val="0"/>
      <w:marRight w:val="0"/>
      <w:marTop w:val="0"/>
      <w:marBottom w:val="0"/>
      <w:divBdr>
        <w:top w:val="none" w:sz="0" w:space="0" w:color="auto"/>
        <w:left w:val="none" w:sz="0" w:space="0" w:color="auto"/>
        <w:bottom w:val="none" w:sz="0" w:space="0" w:color="auto"/>
        <w:right w:val="none" w:sz="0" w:space="0" w:color="auto"/>
      </w:divBdr>
    </w:div>
    <w:div w:id="1681397551">
      <w:bodyDiv w:val="1"/>
      <w:marLeft w:val="0"/>
      <w:marRight w:val="0"/>
      <w:marTop w:val="0"/>
      <w:marBottom w:val="0"/>
      <w:divBdr>
        <w:top w:val="none" w:sz="0" w:space="0" w:color="auto"/>
        <w:left w:val="none" w:sz="0" w:space="0" w:color="auto"/>
        <w:bottom w:val="none" w:sz="0" w:space="0" w:color="auto"/>
        <w:right w:val="none" w:sz="0" w:space="0" w:color="auto"/>
      </w:divBdr>
    </w:div>
    <w:div w:id="1776441434">
      <w:bodyDiv w:val="1"/>
      <w:marLeft w:val="0"/>
      <w:marRight w:val="0"/>
      <w:marTop w:val="0"/>
      <w:marBottom w:val="0"/>
      <w:divBdr>
        <w:top w:val="none" w:sz="0" w:space="0" w:color="auto"/>
        <w:left w:val="none" w:sz="0" w:space="0" w:color="auto"/>
        <w:bottom w:val="none" w:sz="0" w:space="0" w:color="auto"/>
        <w:right w:val="none" w:sz="0" w:space="0" w:color="auto"/>
      </w:divBdr>
    </w:div>
    <w:div w:id="1812094637">
      <w:bodyDiv w:val="1"/>
      <w:marLeft w:val="0"/>
      <w:marRight w:val="0"/>
      <w:marTop w:val="0"/>
      <w:marBottom w:val="0"/>
      <w:divBdr>
        <w:top w:val="none" w:sz="0" w:space="0" w:color="auto"/>
        <w:left w:val="none" w:sz="0" w:space="0" w:color="auto"/>
        <w:bottom w:val="none" w:sz="0" w:space="0" w:color="auto"/>
        <w:right w:val="none" w:sz="0" w:space="0" w:color="auto"/>
      </w:divBdr>
    </w:div>
    <w:div w:id="1936933419">
      <w:bodyDiv w:val="1"/>
      <w:marLeft w:val="0"/>
      <w:marRight w:val="0"/>
      <w:marTop w:val="0"/>
      <w:marBottom w:val="0"/>
      <w:divBdr>
        <w:top w:val="none" w:sz="0" w:space="0" w:color="auto"/>
        <w:left w:val="none" w:sz="0" w:space="0" w:color="auto"/>
        <w:bottom w:val="none" w:sz="0" w:space="0" w:color="auto"/>
        <w:right w:val="none" w:sz="0" w:space="0" w:color="auto"/>
      </w:divBdr>
      <w:divsChild>
        <w:div w:id="119619610">
          <w:marLeft w:val="0"/>
          <w:marRight w:val="0"/>
          <w:marTop w:val="0"/>
          <w:marBottom w:val="0"/>
          <w:divBdr>
            <w:top w:val="none" w:sz="0" w:space="0" w:color="auto"/>
            <w:left w:val="none" w:sz="0" w:space="0" w:color="auto"/>
            <w:bottom w:val="none" w:sz="0" w:space="0" w:color="auto"/>
            <w:right w:val="none" w:sz="0" w:space="0" w:color="auto"/>
          </w:divBdr>
        </w:div>
        <w:div w:id="369306123">
          <w:marLeft w:val="0"/>
          <w:marRight w:val="0"/>
          <w:marTop w:val="0"/>
          <w:marBottom w:val="0"/>
          <w:divBdr>
            <w:top w:val="none" w:sz="0" w:space="0" w:color="auto"/>
            <w:left w:val="none" w:sz="0" w:space="0" w:color="auto"/>
            <w:bottom w:val="none" w:sz="0" w:space="0" w:color="auto"/>
            <w:right w:val="none" w:sz="0" w:space="0" w:color="auto"/>
          </w:divBdr>
        </w:div>
        <w:div w:id="848300580">
          <w:marLeft w:val="0"/>
          <w:marRight w:val="0"/>
          <w:marTop w:val="0"/>
          <w:marBottom w:val="0"/>
          <w:divBdr>
            <w:top w:val="none" w:sz="0" w:space="0" w:color="auto"/>
            <w:left w:val="none" w:sz="0" w:space="0" w:color="auto"/>
            <w:bottom w:val="none" w:sz="0" w:space="0" w:color="auto"/>
            <w:right w:val="none" w:sz="0" w:space="0" w:color="auto"/>
          </w:divBdr>
        </w:div>
        <w:div w:id="1184326559">
          <w:marLeft w:val="0"/>
          <w:marRight w:val="0"/>
          <w:marTop w:val="0"/>
          <w:marBottom w:val="0"/>
          <w:divBdr>
            <w:top w:val="none" w:sz="0" w:space="0" w:color="auto"/>
            <w:left w:val="none" w:sz="0" w:space="0" w:color="auto"/>
            <w:bottom w:val="none" w:sz="0" w:space="0" w:color="auto"/>
            <w:right w:val="none" w:sz="0" w:space="0" w:color="auto"/>
          </w:divBdr>
        </w:div>
        <w:div w:id="1434203720">
          <w:marLeft w:val="0"/>
          <w:marRight w:val="0"/>
          <w:marTop w:val="0"/>
          <w:marBottom w:val="0"/>
          <w:divBdr>
            <w:top w:val="none" w:sz="0" w:space="0" w:color="auto"/>
            <w:left w:val="none" w:sz="0" w:space="0" w:color="auto"/>
            <w:bottom w:val="none" w:sz="0" w:space="0" w:color="auto"/>
            <w:right w:val="none" w:sz="0" w:space="0" w:color="auto"/>
          </w:divBdr>
        </w:div>
        <w:div w:id="1912159255">
          <w:marLeft w:val="0"/>
          <w:marRight w:val="0"/>
          <w:marTop w:val="0"/>
          <w:marBottom w:val="0"/>
          <w:divBdr>
            <w:top w:val="none" w:sz="0" w:space="0" w:color="auto"/>
            <w:left w:val="none" w:sz="0" w:space="0" w:color="auto"/>
            <w:bottom w:val="none" w:sz="0" w:space="0" w:color="auto"/>
            <w:right w:val="none" w:sz="0" w:space="0" w:color="auto"/>
          </w:divBdr>
        </w:div>
        <w:div w:id="2116172325">
          <w:marLeft w:val="0"/>
          <w:marRight w:val="0"/>
          <w:marTop w:val="0"/>
          <w:marBottom w:val="0"/>
          <w:divBdr>
            <w:top w:val="none" w:sz="0" w:space="0" w:color="auto"/>
            <w:left w:val="none" w:sz="0" w:space="0" w:color="auto"/>
            <w:bottom w:val="none" w:sz="0" w:space="0" w:color="auto"/>
            <w:right w:val="none" w:sz="0" w:space="0" w:color="auto"/>
          </w:divBdr>
        </w:div>
      </w:divsChild>
    </w:div>
    <w:div w:id="2110735934">
      <w:bodyDiv w:val="1"/>
      <w:marLeft w:val="0"/>
      <w:marRight w:val="0"/>
      <w:marTop w:val="0"/>
      <w:marBottom w:val="0"/>
      <w:divBdr>
        <w:top w:val="none" w:sz="0" w:space="0" w:color="auto"/>
        <w:left w:val="none" w:sz="0" w:space="0" w:color="auto"/>
        <w:bottom w:val="none" w:sz="0" w:space="0" w:color="auto"/>
        <w:right w:val="none" w:sz="0" w:space="0" w:color="auto"/>
      </w:divBdr>
      <w:divsChild>
        <w:div w:id="89006121">
          <w:marLeft w:val="0"/>
          <w:marRight w:val="0"/>
          <w:marTop w:val="0"/>
          <w:marBottom w:val="0"/>
          <w:divBdr>
            <w:top w:val="none" w:sz="0" w:space="0" w:color="auto"/>
            <w:left w:val="none" w:sz="0" w:space="0" w:color="auto"/>
            <w:bottom w:val="none" w:sz="0" w:space="0" w:color="auto"/>
            <w:right w:val="none" w:sz="0" w:space="0" w:color="auto"/>
          </w:divBdr>
          <w:divsChild>
            <w:div w:id="898514061">
              <w:marLeft w:val="0"/>
              <w:marRight w:val="0"/>
              <w:marTop w:val="0"/>
              <w:marBottom w:val="0"/>
              <w:divBdr>
                <w:top w:val="none" w:sz="0" w:space="0" w:color="auto"/>
                <w:left w:val="none" w:sz="0" w:space="0" w:color="auto"/>
                <w:bottom w:val="none" w:sz="0" w:space="0" w:color="auto"/>
                <w:right w:val="none" w:sz="0" w:space="0" w:color="auto"/>
              </w:divBdr>
            </w:div>
          </w:divsChild>
        </w:div>
        <w:div w:id="168982846">
          <w:marLeft w:val="0"/>
          <w:marRight w:val="0"/>
          <w:marTop w:val="0"/>
          <w:marBottom w:val="0"/>
          <w:divBdr>
            <w:top w:val="none" w:sz="0" w:space="0" w:color="auto"/>
            <w:left w:val="none" w:sz="0" w:space="0" w:color="auto"/>
            <w:bottom w:val="none" w:sz="0" w:space="0" w:color="auto"/>
            <w:right w:val="none" w:sz="0" w:space="0" w:color="auto"/>
          </w:divBdr>
          <w:divsChild>
            <w:div w:id="208150567">
              <w:marLeft w:val="0"/>
              <w:marRight w:val="0"/>
              <w:marTop w:val="0"/>
              <w:marBottom w:val="0"/>
              <w:divBdr>
                <w:top w:val="none" w:sz="0" w:space="0" w:color="auto"/>
                <w:left w:val="none" w:sz="0" w:space="0" w:color="auto"/>
                <w:bottom w:val="none" w:sz="0" w:space="0" w:color="auto"/>
                <w:right w:val="none" w:sz="0" w:space="0" w:color="auto"/>
              </w:divBdr>
            </w:div>
          </w:divsChild>
        </w:div>
        <w:div w:id="219445990">
          <w:marLeft w:val="0"/>
          <w:marRight w:val="0"/>
          <w:marTop w:val="0"/>
          <w:marBottom w:val="0"/>
          <w:divBdr>
            <w:top w:val="none" w:sz="0" w:space="0" w:color="auto"/>
            <w:left w:val="none" w:sz="0" w:space="0" w:color="auto"/>
            <w:bottom w:val="none" w:sz="0" w:space="0" w:color="auto"/>
            <w:right w:val="none" w:sz="0" w:space="0" w:color="auto"/>
          </w:divBdr>
          <w:divsChild>
            <w:div w:id="533463200">
              <w:marLeft w:val="0"/>
              <w:marRight w:val="0"/>
              <w:marTop w:val="0"/>
              <w:marBottom w:val="0"/>
              <w:divBdr>
                <w:top w:val="none" w:sz="0" w:space="0" w:color="auto"/>
                <w:left w:val="none" w:sz="0" w:space="0" w:color="auto"/>
                <w:bottom w:val="none" w:sz="0" w:space="0" w:color="auto"/>
                <w:right w:val="none" w:sz="0" w:space="0" w:color="auto"/>
              </w:divBdr>
            </w:div>
          </w:divsChild>
        </w:div>
        <w:div w:id="266157835">
          <w:marLeft w:val="0"/>
          <w:marRight w:val="0"/>
          <w:marTop w:val="0"/>
          <w:marBottom w:val="0"/>
          <w:divBdr>
            <w:top w:val="none" w:sz="0" w:space="0" w:color="auto"/>
            <w:left w:val="none" w:sz="0" w:space="0" w:color="auto"/>
            <w:bottom w:val="none" w:sz="0" w:space="0" w:color="auto"/>
            <w:right w:val="none" w:sz="0" w:space="0" w:color="auto"/>
          </w:divBdr>
          <w:divsChild>
            <w:div w:id="1428650206">
              <w:marLeft w:val="0"/>
              <w:marRight w:val="0"/>
              <w:marTop w:val="0"/>
              <w:marBottom w:val="0"/>
              <w:divBdr>
                <w:top w:val="none" w:sz="0" w:space="0" w:color="auto"/>
                <w:left w:val="none" w:sz="0" w:space="0" w:color="auto"/>
                <w:bottom w:val="none" w:sz="0" w:space="0" w:color="auto"/>
                <w:right w:val="none" w:sz="0" w:space="0" w:color="auto"/>
              </w:divBdr>
            </w:div>
          </w:divsChild>
        </w:div>
        <w:div w:id="386419270">
          <w:marLeft w:val="0"/>
          <w:marRight w:val="0"/>
          <w:marTop w:val="0"/>
          <w:marBottom w:val="0"/>
          <w:divBdr>
            <w:top w:val="none" w:sz="0" w:space="0" w:color="auto"/>
            <w:left w:val="none" w:sz="0" w:space="0" w:color="auto"/>
            <w:bottom w:val="none" w:sz="0" w:space="0" w:color="auto"/>
            <w:right w:val="none" w:sz="0" w:space="0" w:color="auto"/>
          </w:divBdr>
          <w:divsChild>
            <w:div w:id="538588925">
              <w:marLeft w:val="0"/>
              <w:marRight w:val="0"/>
              <w:marTop w:val="0"/>
              <w:marBottom w:val="0"/>
              <w:divBdr>
                <w:top w:val="none" w:sz="0" w:space="0" w:color="auto"/>
                <w:left w:val="none" w:sz="0" w:space="0" w:color="auto"/>
                <w:bottom w:val="none" w:sz="0" w:space="0" w:color="auto"/>
                <w:right w:val="none" w:sz="0" w:space="0" w:color="auto"/>
              </w:divBdr>
            </w:div>
          </w:divsChild>
        </w:div>
        <w:div w:id="408582648">
          <w:marLeft w:val="0"/>
          <w:marRight w:val="0"/>
          <w:marTop w:val="0"/>
          <w:marBottom w:val="0"/>
          <w:divBdr>
            <w:top w:val="none" w:sz="0" w:space="0" w:color="auto"/>
            <w:left w:val="none" w:sz="0" w:space="0" w:color="auto"/>
            <w:bottom w:val="none" w:sz="0" w:space="0" w:color="auto"/>
            <w:right w:val="none" w:sz="0" w:space="0" w:color="auto"/>
          </w:divBdr>
          <w:divsChild>
            <w:div w:id="896161505">
              <w:marLeft w:val="0"/>
              <w:marRight w:val="0"/>
              <w:marTop w:val="0"/>
              <w:marBottom w:val="0"/>
              <w:divBdr>
                <w:top w:val="none" w:sz="0" w:space="0" w:color="auto"/>
                <w:left w:val="none" w:sz="0" w:space="0" w:color="auto"/>
                <w:bottom w:val="none" w:sz="0" w:space="0" w:color="auto"/>
                <w:right w:val="none" w:sz="0" w:space="0" w:color="auto"/>
              </w:divBdr>
            </w:div>
          </w:divsChild>
        </w:div>
        <w:div w:id="544950388">
          <w:marLeft w:val="0"/>
          <w:marRight w:val="0"/>
          <w:marTop w:val="0"/>
          <w:marBottom w:val="0"/>
          <w:divBdr>
            <w:top w:val="none" w:sz="0" w:space="0" w:color="auto"/>
            <w:left w:val="none" w:sz="0" w:space="0" w:color="auto"/>
            <w:bottom w:val="none" w:sz="0" w:space="0" w:color="auto"/>
            <w:right w:val="none" w:sz="0" w:space="0" w:color="auto"/>
          </w:divBdr>
          <w:divsChild>
            <w:div w:id="680742825">
              <w:marLeft w:val="0"/>
              <w:marRight w:val="0"/>
              <w:marTop w:val="0"/>
              <w:marBottom w:val="0"/>
              <w:divBdr>
                <w:top w:val="none" w:sz="0" w:space="0" w:color="auto"/>
                <w:left w:val="none" w:sz="0" w:space="0" w:color="auto"/>
                <w:bottom w:val="none" w:sz="0" w:space="0" w:color="auto"/>
                <w:right w:val="none" w:sz="0" w:space="0" w:color="auto"/>
              </w:divBdr>
            </w:div>
          </w:divsChild>
        </w:div>
        <w:div w:id="629894867">
          <w:marLeft w:val="0"/>
          <w:marRight w:val="0"/>
          <w:marTop w:val="0"/>
          <w:marBottom w:val="0"/>
          <w:divBdr>
            <w:top w:val="none" w:sz="0" w:space="0" w:color="auto"/>
            <w:left w:val="none" w:sz="0" w:space="0" w:color="auto"/>
            <w:bottom w:val="none" w:sz="0" w:space="0" w:color="auto"/>
            <w:right w:val="none" w:sz="0" w:space="0" w:color="auto"/>
          </w:divBdr>
          <w:divsChild>
            <w:div w:id="552277481">
              <w:marLeft w:val="0"/>
              <w:marRight w:val="0"/>
              <w:marTop w:val="0"/>
              <w:marBottom w:val="0"/>
              <w:divBdr>
                <w:top w:val="none" w:sz="0" w:space="0" w:color="auto"/>
                <w:left w:val="none" w:sz="0" w:space="0" w:color="auto"/>
                <w:bottom w:val="none" w:sz="0" w:space="0" w:color="auto"/>
                <w:right w:val="none" w:sz="0" w:space="0" w:color="auto"/>
              </w:divBdr>
            </w:div>
          </w:divsChild>
        </w:div>
        <w:div w:id="631594099">
          <w:marLeft w:val="0"/>
          <w:marRight w:val="0"/>
          <w:marTop w:val="0"/>
          <w:marBottom w:val="0"/>
          <w:divBdr>
            <w:top w:val="none" w:sz="0" w:space="0" w:color="auto"/>
            <w:left w:val="none" w:sz="0" w:space="0" w:color="auto"/>
            <w:bottom w:val="none" w:sz="0" w:space="0" w:color="auto"/>
            <w:right w:val="none" w:sz="0" w:space="0" w:color="auto"/>
          </w:divBdr>
          <w:divsChild>
            <w:div w:id="1574004524">
              <w:marLeft w:val="0"/>
              <w:marRight w:val="0"/>
              <w:marTop w:val="0"/>
              <w:marBottom w:val="0"/>
              <w:divBdr>
                <w:top w:val="none" w:sz="0" w:space="0" w:color="auto"/>
                <w:left w:val="none" w:sz="0" w:space="0" w:color="auto"/>
                <w:bottom w:val="none" w:sz="0" w:space="0" w:color="auto"/>
                <w:right w:val="none" w:sz="0" w:space="0" w:color="auto"/>
              </w:divBdr>
            </w:div>
          </w:divsChild>
        </w:div>
        <w:div w:id="701445271">
          <w:marLeft w:val="0"/>
          <w:marRight w:val="0"/>
          <w:marTop w:val="0"/>
          <w:marBottom w:val="0"/>
          <w:divBdr>
            <w:top w:val="none" w:sz="0" w:space="0" w:color="auto"/>
            <w:left w:val="none" w:sz="0" w:space="0" w:color="auto"/>
            <w:bottom w:val="none" w:sz="0" w:space="0" w:color="auto"/>
            <w:right w:val="none" w:sz="0" w:space="0" w:color="auto"/>
          </w:divBdr>
          <w:divsChild>
            <w:div w:id="1733112470">
              <w:marLeft w:val="0"/>
              <w:marRight w:val="0"/>
              <w:marTop w:val="0"/>
              <w:marBottom w:val="0"/>
              <w:divBdr>
                <w:top w:val="none" w:sz="0" w:space="0" w:color="auto"/>
                <w:left w:val="none" w:sz="0" w:space="0" w:color="auto"/>
                <w:bottom w:val="none" w:sz="0" w:space="0" w:color="auto"/>
                <w:right w:val="none" w:sz="0" w:space="0" w:color="auto"/>
              </w:divBdr>
            </w:div>
          </w:divsChild>
        </w:div>
        <w:div w:id="724065334">
          <w:marLeft w:val="0"/>
          <w:marRight w:val="0"/>
          <w:marTop w:val="0"/>
          <w:marBottom w:val="0"/>
          <w:divBdr>
            <w:top w:val="none" w:sz="0" w:space="0" w:color="auto"/>
            <w:left w:val="none" w:sz="0" w:space="0" w:color="auto"/>
            <w:bottom w:val="none" w:sz="0" w:space="0" w:color="auto"/>
            <w:right w:val="none" w:sz="0" w:space="0" w:color="auto"/>
          </w:divBdr>
          <w:divsChild>
            <w:div w:id="624238255">
              <w:marLeft w:val="0"/>
              <w:marRight w:val="0"/>
              <w:marTop w:val="0"/>
              <w:marBottom w:val="0"/>
              <w:divBdr>
                <w:top w:val="none" w:sz="0" w:space="0" w:color="auto"/>
                <w:left w:val="none" w:sz="0" w:space="0" w:color="auto"/>
                <w:bottom w:val="none" w:sz="0" w:space="0" w:color="auto"/>
                <w:right w:val="none" w:sz="0" w:space="0" w:color="auto"/>
              </w:divBdr>
            </w:div>
          </w:divsChild>
        </w:div>
        <w:div w:id="907494178">
          <w:marLeft w:val="0"/>
          <w:marRight w:val="0"/>
          <w:marTop w:val="0"/>
          <w:marBottom w:val="0"/>
          <w:divBdr>
            <w:top w:val="none" w:sz="0" w:space="0" w:color="auto"/>
            <w:left w:val="none" w:sz="0" w:space="0" w:color="auto"/>
            <w:bottom w:val="none" w:sz="0" w:space="0" w:color="auto"/>
            <w:right w:val="none" w:sz="0" w:space="0" w:color="auto"/>
          </w:divBdr>
          <w:divsChild>
            <w:div w:id="1929192255">
              <w:marLeft w:val="0"/>
              <w:marRight w:val="0"/>
              <w:marTop w:val="0"/>
              <w:marBottom w:val="0"/>
              <w:divBdr>
                <w:top w:val="none" w:sz="0" w:space="0" w:color="auto"/>
                <w:left w:val="none" w:sz="0" w:space="0" w:color="auto"/>
                <w:bottom w:val="none" w:sz="0" w:space="0" w:color="auto"/>
                <w:right w:val="none" w:sz="0" w:space="0" w:color="auto"/>
              </w:divBdr>
            </w:div>
          </w:divsChild>
        </w:div>
        <w:div w:id="1081175782">
          <w:marLeft w:val="0"/>
          <w:marRight w:val="0"/>
          <w:marTop w:val="0"/>
          <w:marBottom w:val="0"/>
          <w:divBdr>
            <w:top w:val="none" w:sz="0" w:space="0" w:color="auto"/>
            <w:left w:val="none" w:sz="0" w:space="0" w:color="auto"/>
            <w:bottom w:val="none" w:sz="0" w:space="0" w:color="auto"/>
            <w:right w:val="none" w:sz="0" w:space="0" w:color="auto"/>
          </w:divBdr>
          <w:divsChild>
            <w:div w:id="2008899886">
              <w:marLeft w:val="0"/>
              <w:marRight w:val="0"/>
              <w:marTop w:val="0"/>
              <w:marBottom w:val="0"/>
              <w:divBdr>
                <w:top w:val="none" w:sz="0" w:space="0" w:color="auto"/>
                <w:left w:val="none" w:sz="0" w:space="0" w:color="auto"/>
                <w:bottom w:val="none" w:sz="0" w:space="0" w:color="auto"/>
                <w:right w:val="none" w:sz="0" w:space="0" w:color="auto"/>
              </w:divBdr>
            </w:div>
          </w:divsChild>
        </w:div>
        <w:div w:id="1086338903">
          <w:marLeft w:val="0"/>
          <w:marRight w:val="0"/>
          <w:marTop w:val="0"/>
          <w:marBottom w:val="0"/>
          <w:divBdr>
            <w:top w:val="none" w:sz="0" w:space="0" w:color="auto"/>
            <w:left w:val="none" w:sz="0" w:space="0" w:color="auto"/>
            <w:bottom w:val="none" w:sz="0" w:space="0" w:color="auto"/>
            <w:right w:val="none" w:sz="0" w:space="0" w:color="auto"/>
          </w:divBdr>
          <w:divsChild>
            <w:div w:id="372579158">
              <w:marLeft w:val="0"/>
              <w:marRight w:val="0"/>
              <w:marTop w:val="0"/>
              <w:marBottom w:val="0"/>
              <w:divBdr>
                <w:top w:val="none" w:sz="0" w:space="0" w:color="auto"/>
                <w:left w:val="none" w:sz="0" w:space="0" w:color="auto"/>
                <w:bottom w:val="none" w:sz="0" w:space="0" w:color="auto"/>
                <w:right w:val="none" w:sz="0" w:space="0" w:color="auto"/>
              </w:divBdr>
            </w:div>
          </w:divsChild>
        </w:div>
        <w:div w:id="1092123283">
          <w:marLeft w:val="0"/>
          <w:marRight w:val="0"/>
          <w:marTop w:val="0"/>
          <w:marBottom w:val="0"/>
          <w:divBdr>
            <w:top w:val="none" w:sz="0" w:space="0" w:color="auto"/>
            <w:left w:val="none" w:sz="0" w:space="0" w:color="auto"/>
            <w:bottom w:val="none" w:sz="0" w:space="0" w:color="auto"/>
            <w:right w:val="none" w:sz="0" w:space="0" w:color="auto"/>
          </w:divBdr>
          <w:divsChild>
            <w:div w:id="1335844025">
              <w:marLeft w:val="0"/>
              <w:marRight w:val="0"/>
              <w:marTop w:val="0"/>
              <w:marBottom w:val="0"/>
              <w:divBdr>
                <w:top w:val="none" w:sz="0" w:space="0" w:color="auto"/>
                <w:left w:val="none" w:sz="0" w:space="0" w:color="auto"/>
                <w:bottom w:val="none" w:sz="0" w:space="0" w:color="auto"/>
                <w:right w:val="none" w:sz="0" w:space="0" w:color="auto"/>
              </w:divBdr>
            </w:div>
          </w:divsChild>
        </w:div>
        <w:div w:id="1112243006">
          <w:marLeft w:val="0"/>
          <w:marRight w:val="0"/>
          <w:marTop w:val="0"/>
          <w:marBottom w:val="0"/>
          <w:divBdr>
            <w:top w:val="none" w:sz="0" w:space="0" w:color="auto"/>
            <w:left w:val="none" w:sz="0" w:space="0" w:color="auto"/>
            <w:bottom w:val="none" w:sz="0" w:space="0" w:color="auto"/>
            <w:right w:val="none" w:sz="0" w:space="0" w:color="auto"/>
          </w:divBdr>
          <w:divsChild>
            <w:div w:id="459609868">
              <w:marLeft w:val="0"/>
              <w:marRight w:val="0"/>
              <w:marTop w:val="0"/>
              <w:marBottom w:val="0"/>
              <w:divBdr>
                <w:top w:val="none" w:sz="0" w:space="0" w:color="auto"/>
                <w:left w:val="none" w:sz="0" w:space="0" w:color="auto"/>
                <w:bottom w:val="none" w:sz="0" w:space="0" w:color="auto"/>
                <w:right w:val="none" w:sz="0" w:space="0" w:color="auto"/>
              </w:divBdr>
            </w:div>
          </w:divsChild>
        </w:div>
        <w:div w:id="1283263489">
          <w:marLeft w:val="0"/>
          <w:marRight w:val="0"/>
          <w:marTop w:val="0"/>
          <w:marBottom w:val="0"/>
          <w:divBdr>
            <w:top w:val="none" w:sz="0" w:space="0" w:color="auto"/>
            <w:left w:val="none" w:sz="0" w:space="0" w:color="auto"/>
            <w:bottom w:val="none" w:sz="0" w:space="0" w:color="auto"/>
            <w:right w:val="none" w:sz="0" w:space="0" w:color="auto"/>
          </w:divBdr>
          <w:divsChild>
            <w:div w:id="1904833279">
              <w:marLeft w:val="0"/>
              <w:marRight w:val="0"/>
              <w:marTop w:val="0"/>
              <w:marBottom w:val="0"/>
              <w:divBdr>
                <w:top w:val="none" w:sz="0" w:space="0" w:color="auto"/>
                <w:left w:val="none" w:sz="0" w:space="0" w:color="auto"/>
                <w:bottom w:val="none" w:sz="0" w:space="0" w:color="auto"/>
                <w:right w:val="none" w:sz="0" w:space="0" w:color="auto"/>
              </w:divBdr>
            </w:div>
          </w:divsChild>
        </w:div>
        <w:div w:id="1397776035">
          <w:marLeft w:val="0"/>
          <w:marRight w:val="0"/>
          <w:marTop w:val="0"/>
          <w:marBottom w:val="0"/>
          <w:divBdr>
            <w:top w:val="none" w:sz="0" w:space="0" w:color="auto"/>
            <w:left w:val="none" w:sz="0" w:space="0" w:color="auto"/>
            <w:bottom w:val="none" w:sz="0" w:space="0" w:color="auto"/>
            <w:right w:val="none" w:sz="0" w:space="0" w:color="auto"/>
          </w:divBdr>
          <w:divsChild>
            <w:div w:id="395862442">
              <w:marLeft w:val="0"/>
              <w:marRight w:val="0"/>
              <w:marTop w:val="0"/>
              <w:marBottom w:val="0"/>
              <w:divBdr>
                <w:top w:val="none" w:sz="0" w:space="0" w:color="auto"/>
                <w:left w:val="none" w:sz="0" w:space="0" w:color="auto"/>
                <w:bottom w:val="none" w:sz="0" w:space="0" w:color="auto"/>
                <w:right w:val="none" w:sz="0" w:space="0" w:color="auto"/>
              </w:divBdr>
            </w:div>
          </w:divsChild>
        </w:div>
        <w:div w:id="1415011364">
          <w:marLeft w:val="0"/>
          <w:marRight w:val="0"/>
          <w:marTop w:val="0"/>
          <w:marBottom w:val="0"/>
          <w:divBdr>
            <w:top w:val="none" w:sz="0" w:space="0" w:color="auto"/>
            <w:left w:val="none" w:sz="0" w:space="0" w:color="auto"/>
            <w:bottom w:val="none" w:sz="0" w:space="0" w:color="auto"/>
            <w:right w:val="none" w:sz="0" w:space="0" w:color="auto"/>
          </w:divBdr>
          <w:divsChild>
            <w:div w:id="1095395127">
              <w:marLeft w:val="0"/>
              <w:marRight w:val="0"/>
              <w:marTop w:val="0"/>
              <w:marBottom w:val="0"/>
              <w:divBdr>
                <w:top w:val="none" w:sz="0" w:space="0" w:color="auto"/>
                <w:left w:val="none" w:sz="0" w:space="0" w:color="auto"/>
                <w:bottom w:val="none" w:sz="0" w:space="0" w:color="auto"/>
                <w:right w:val="none" w:sz="0" w:space="0" w:color="auto"/>
              </w:divBdr>
            </w:div>
          </w:divsChild>
        </w:div>
        <w:div w:id="1744526704">
          <w:marLeft w:val="0"/>
          <w:marRight w:val="0"/>
          <w:marTop w:val="0"/>
          <w:marBottom w:val="0"/>
          <w:divBdr>
            <w:top w:val="none" w:sz="0" w:space="0" w:color="auto"/>
            <w:left w:val="none" w:sz="0" w:space="0" w:color="auto"/>
            <w:bottom w:val="none" w:sz="0" w:space="0" w:color="auto"/>
            <w:right w:val="none" w:sz="0" w:space="0" w:color="auto"/>
          </w:divBdr>
          <w:divsChild>
            <w:div w:id="403991142">
              <w:marLeft w:val="0"/>
              <w:marRight w:val="0"/>
              <w:marTop w:val="0"/>
              <w:marBottom w:val="0"/>
              <w:divBdr>
                <w:top w:val="none" w:sz="0" w:space="0" w:color="auto"/>
                <w:left w:val="none" w:sz="0" w:space="0" w:color="auto"/>
                <w:bottom w:val="none" w:sz="0" w:space="0" w:color="auto"/>
                <w:right w:val="none" w:sz="0" w:space="0" w:color="auto"/>
              </w:divBdr>
            </w:div>
          </w:divsChild>
        </w:div>
        <w:div w:id="1854419869">
          <w:marLeft w:val="0"/>
          <w:marRight w:val="0"/>
          <w:marTop w:val="0"/>
          <w:marBottom w:val="0"/>
          <w:divBdr>
            <w:top w:val="none" w:sz="0" w:space="0" w:color="auto"/>
            <w:left w:val="none" w:sz="0" w:space="0" w:color="auto"/>
            <w:bottom w:val="none" w:sz="0" w:space="0" w:color="auto"/>
            <w:right w:val="none" w:sz="0" w:space="0" w:color="auto"/>
          </w:divBdr>
          <w:divsChild>
            <w:div w:id="189295993">
              <w:marLeft w:val="0"/>
              <w:marRight w:val="0"/>
              <w:marTop w:val="0"/>
              <w:marBottom w:val="0"/>
              <w:divBdr>
                <w:top w:val="none" w:sz="0" w:space="0" w:color="auto"/>
                <w:left w:val="none" w:sz="0" w:space="0" w:color="auto"/>
                <w:bottom w:val="none" w:sz="0" w:space="0" w:color="auto"/>
                <w:right w:val="none" w:sz="0" w:space="0" w:color="auto"/>
              </w:divBdr>
            </w:div>
          </w:divsChild>
        </w:div>
        <w:div w:id="1915699626">
          <w:marLeft w:val="0"/>
          <w:marRight w:val="0"/>
          <w:marTop w:val="0"/>
          <w:marBottom w:val="0"/>
          <w:divBdr>
            <w:top w:val="none" w:sz="0" w:space="0" w:color="auto"/>
            <w:left w:val="none" w:sz="0" w:space="0" w:color="auto"/>
            <w:bottom w:val="none" w:sz="0" w:space="0" w:color="auto"/>
            <w:right w:val="none" w:sz="0" w:space="0" w:color="auto"/>
          </w:divBdr>
          <w:divsChild>
            <w:div w:id="2131316427">
              <w:marLeft w:val="0"/>
              <w:marRight w:val="0"/>
              <w:marTop w:val="0"/>
              <w:marBottom w:val="0"/>
              <w:divBdr>
                <w:top w:val="none" w:sz="0" w:space="0" w:color="auto"/>
                <w:left w:val="none" w:sz="0" w:space="0" w:color="auto"/>
                <w:bottom w:val="none" w:sz="0" w:space="0" w:color="auto"/>
                <w:right w:val="none" w:sz="0" w:space="0" w:color="auto"/>
              </w:divBdr>
            </w:div>
          </w:divsChild>
        </w:div>
        <w:div w:id="1964386186">
          <w:marLeft w:val="0"/>
          <w:marRight w:val="0"/>
          <w:marTop w:val="0"/>
          <w:marBottom w:val="0"/>
          <w:divBdr>
            <w:top w:val="none" w:sz="0" w:space="0" w:color="auto"/>
            <w:left w:val="none" w:sz="0" w:space="0" w:color="auto"/>
            <w:bottom w:val="none" w:sz="0" w:space="0" w:color="auto"/>
            <w:right w:val="none" w:sz="0" w:space="0" w:color="auto"/>
          </w:divBdr>
          <w:divsChild>
            <w:div w:id="1435592587">
              <w:marLeft w:val="0"/>
              <w:marRight w:val="0"/>
              <w:marTop w:val="0"/>
              <w:marBottom w:val="0"/>
              <w:divBdr>
                <w:top w:val="none" w:sz="0" w:space="0" w:color="auto"/>
                <w:left w:val="none" w:sz="0" w:space="0" w:color="auto"/>
                <w:bottom w:val="none" w:sz="0" w:space="0" w:color="auto"/>
                <w:right w:val="none" w:sz="0" w:space="0" w:color="auto"/>
              </w:divBdr>
            </w:div>
          </w:divsChild>
        </w:div>
        <w:div w:id="1964997377">
          <w:marLeft w:val="0"/>
          <w:marRight w:val="0"/>
          <w:marTop w:val="0"/>
          <w:marBottom w:val="0"/>
          <w:divBdr>
            <w:top w:val="none" w:sz="0" w:space="0" w:color="auto"/>
            <w:left w:val="none" w:sz="0" w:space="0" w:color="auto"/>
            <w:bottom w:val="none" w:sz="0" w:space="0" w:color="auto"/>
            <w:right w:val="none" w:sz="0" w:space="0" w:color="auto"/>
          </w:divBdr>
          <w:divsChild>
            <w:div w:id="1276519089">
              <w:marLeft w:val="0"/>
              <w:marRight w:val="0"/>
              <w:marTop w:val="0"/>
              <w:marBottom w:val="0"/>
              <w:divBdr>
                <w:top w:val="none" w:sz="0" w:space="0" w:color="auto"/>
                <w:left w:val="none" w:sz="0" w:space="0" w:color="auto"/>
                <w:bottom w:val="none" w:sz="0" w:space="0" w:color="auto"/>
                <w:right w:val="none" w:sz="0" w:space="0" w:color="auto"/>
              </w:divBdr>
            </w:div>
          </w:divsChild>
        </w:div>
        <w:div w:id="1999920643">
          <w:marLeft w:val="0"/>
          <w:marRight w:val="0"/>
          <w:marTop w:val="0"/>
          <w:marBottom w:val="0"/>
          <w:divBdr>
            <w:top w:val="none" w:sz="0" w:space="0" w:color="auto"/>
            <w:left w:val="none" w:sz="0" w:space="0" w:color="auto"/>
            <w:bottom w:val="none" w:sz="0" w:space="0" w:color="auto"/>
            <w:right w:val="none" w:sz="0" w:space="0" w:color="auto"/>
          </w:divBdr>
          <w:divsChild>
            <w:div w:id="402727928">
              <w:marLeft w:val="0"/>
              <w:marRight w:val="0"/>
              <w:marTop w:val="0"/>
              <w:marBottom w:val="0"/>
              <w:divBdr>
                <w:top w:val="none" w:sz="0" w:space="0" w:color="auto"/>
                <w:left w:val="none" w:sz="0" w:space="0" w:color="auto"/>
                <w:bottom w:val="none" w:sz="0" w:space="0" w:color="auto"/>
                <w:right w:val="none" w:sz="0" w:space="0" w:color="auto"/>
              </w:divBdr>
            </w:div>
          </w:divsChild>
        </w:div>
        <w:div w:id="2075153381">
          <w:marLeft w:val="0"/>
          <w:marRight w:val="0"/>
          <w:marTop w:val="0"/>
          <w:marBottom w:val="0"/>
          <w:divBdr>
            <w:top w:val="none" w:sz="0" w:space="0" w:color="auto"/>
            <w:left w:val="none" w:sz="0" w:space="0" w:color="auto"/>
            <w:bottom w:val="none" w:sz="0" w:space="0" w:color="auto"/>
            <w:right w:val="none" w:sz="0" w:space="0" w:color="auto"/>
          </w:divBdr>
          <w:divsChild>
            <w:div w:id="12115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emerald.com/insight/publication/issn/0090-7324" TargetMode="External"/><Relationship Id="rId2" Type="http://schemas.openxmlformats.org/officeDocument/2006/relationships/hyperlink" Target="https://www.emerald.com/insight/search?q=Mary%20M.%20Gilles" TargetMode="External"/><Relationship Id="rId1" Type="http://schemas.openxmlformats.org/officeDocument/2006/relationships/hyperlink" Target="https://www.emerald.com/insight/search?q=B.%20Jane%20Scales" TargetMode="External"/><Relationship Id="rId4" Type="http://schemas.openxmlformats.org/officeDocument/2006/relationships/hyperlink" Target="https://doi.org/10.1108/eb04925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microsoft.com/office/2018/08/relationships/commentsExtensible" Target="commentsExtensible.xml"/><Relationship Id="rId26" Type="http://schemas.openxmlformats.org/officeDocument/2006/relationships/hyperlink" Target="https://doi.org/doi:https://doi.org/10.1787/3b1d3efe-en"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microsoft.com/office/2020/10/relationships/intelligence" Target="intelligence2.xml"/><Relationship Id="rId7" Type="http://schemas.openxmlformats.org/officeDocument/2006/relationships/styles" Target="styles.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hyperlink" Target="https://doi.org/10.1007/978-1-84996-396-1_10" TargetMode="External"/><Relationship Id="rId33" Type="http://schemas.microsoft.com/office/2019/05/relationships/documenttasks" Target="documenttasks/documenttasks1.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5.svg"/><Relationship Id="rId29" Type="http://schemas.openxmlformats.org/officeDocument/2006/relationships/hyperlink" Target="https://doi.org/10.1016/j.ecolmodel.2013"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doi.org/10.1093/oso/9780198570509.003.0023" TargetMode="External"/><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comments" Target="comments.xml"/><Relationship Id="rId23" Type="http://schemas.openxmlformats.org/officeDocument/2006/relationships/hyperlink" Target="https://doi.org/10.1007/978-3-319-10735-6_1" TargetMode="External"/><Relationship Id="rId28" Type="http://schemas.openxmlformats.org/officeDocument/2006/relationships/hyperlink" Target="https://doi.org/10.1007/s40953-017-0073-8" TargetMode="External"/><Relationship Id="rId10" Type="http://schemas.openxmlformats.org/officeDocument/2006/relationships/footnotes" Target="footnotes.xml"/><Relationship Id="rId19" Type="http://schemas.openxmlformats.org/officeDocument/2006/relationships/image" Target="media/image4.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tiff"/><Relationship Id="rId22" Type="http://schemas.openxmlformats.org/officeDocument/2006/relationships/hyperlink" Target="https://doi.org/10.1073/pnas.0812570106" TargetMode="External"/><Relationship Id="rId27" Type="http://schemas.openxmlformats.org/officeDocument/2006/relationships/hyperlink" Target="https://doi.org/10.1609/icwsm.v8i1.14538" TargetMode="External"/><Relationship Id="rId30" Type="http://schemas.openxmlformats.org/officeDocument/2006/relationships/fontTable" Target="fontTable.xml"/><Relationship Id="rId8" Type="http://schemas.openxmlformats.org/officeDocument/2006/relationships/settings" Target="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ociology.osu.edu/worldhandbook" TargetMode="External"/><Relationship Id="rId2" Type="http://schemas.openxmlformats.org/officeDocument/2006/relationships/hyperlink" Target="https://sociology.osu.edu/worldhandbook" TargetMode="External"/><Relationship Id="rId1" Type="http://schemas.openxmlformats.org/officeDocument/2006/relationships/hyperlink" Target="https://www.stmjournals.com/" TargetMode="External"/><Relationship Id="rId6" Type="http://schemas.openxmlformats.org/officeDocument/2006/relationships/hyperlink" Target="https://www.newsapi.ai/" TargetMode="External"/><Relationship Id="rId5" Type="http://schemas.openxmlformats.org/officeDocument/2006/relationships/hyperlink" Target="https://aylien.com/product/news-api" TargetMode="External"/><Relationship Id="rId4" Type="http://schemas.openxmlformats.org/officeDocument/2006/relationships/hyperlink" Target="https://www.lexisnexis.com/en-gb/products/nexis-daas/news-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hood\AppData\Local\Microsoft\Windows\INetCache\Content.Outlook\HQ1DZT9L\WSC2024_WordTemplate%20(002).dotx" TargetMode="External"/></Relationships>
</file>

<file path=word/documenttasks/documenttasks1.xml><?xml version="1.0" encoding="utf-8"?>
<t:Tasks xmlns:t="http://schemas.microsoft.com/office/tasks/2019/documenttasks" xmlns:oel="http://schemas.microsoft.com/office/2019/extlst">
  <t:Task id="{A9FDFA16-0421-4CC8-9A1F-5C5C3039A7A3}">
    <t:Anchor>
      <t:Comment id="515485739"/>
    </t:Anchor>
    <t:History>
      <t:Event id="{3147FAA0-A67B-40A5-AB6B-8158721367E4}" time="2024-03-28T20:26:05.213Z">
        <t:Attribution userId="S::jmart130@odu.edu::4d2c8988-b1c0-4e9d-83be-da9944182c7d" userProvider="AD" userName="MARTINEZ SALCEDO, JOSEPH"/>
        <t:Anchor>
          <t:Comment id="515485739"/>
        </t:Anchor>
        <t:Create/>
      </t:Event>
      <t:Event id="{134C6321-5EBC-4AD4-B978-09C9B48E9536}" time="2024-03-28T20:26:05.213Z">
        <t:Attribution userId="S::jmart130@odu.edu::4d2c8988-b1c0-4e9d-83be-da9944182c7d" userProvider="AD" userName="MARTINEZ SALCEDO, JOSEPH"/>
        <t:Anchor>
          <t:Comment id="515485739"/>
        </t:Anchor>
        <t:Assign userId="S::jbote001@odu.edu::17ff8fd0-69ce-42c2-bd43-01f0392e5fc8" userProvider="AD" userName="BOTELLO MALDONADO, JHON"/>
      </t:Event>
      <t:Event id="{8BC0F96E-A995-4DA0-B7CF-727ED87D7F2D}" time="2024-03-28T20:26:05.213Z">
        <t:Attribution userId="S::jmart130@odu.edu::4d2c8988-b1c0-4e9d-83be-da9944182c7d" userProvider="AD" userName="MARTINEZ SALCEDO, JOSEPH"/>
        <t:Anchor>
          <t:Comment id="515485739"/>
        </t:Anchor>
        <t:SetTitle title="@BOTELLO MALDONADO, JHON "/>
      </t:Event>
      <t:Event id="{A01D240B-ADDA-4620-9820-C3065CF2800E}" time="2024-03-28T21:52:08.62Z">
        <t:Attribution userId="S::jbote001@odu.edu::17ff8fd0-69ce-42c2-bd43-01f0392e5fc8" userProvider="AD" userName="BOTELLO MALDONADO, JHON"/>
        <t:Progress percentComplete="100"/>
      </t:Event>
    </t:History>
  </t:Task>
  <t:Task id="{43676003-4655-4391-A56A-5C98D1A98428}">
    <t:Anchor>
      <t:Comment id="268697434"/>
    </t:Anchor>
    <t:History>
      <t:Event id="{0DDB5880-5BF3-41B0-9399-19723DC3DABB}" time="2024-03-28T19:50:49.972Z">
        <t:Attribution userId="S::jmart130@odu.edu::4d2c8988-b1c0-4e9d-83be-da9944182c7d" userProvider="AD" userName="MARTINEZ SALCEDO, JOSEPH"/>
        <t:Anchor>
          <t:Comment id="268697434"/>
        </t:Anchor>
        <t:Create/>
      </t:Event>
      <t:Event id="{B7855E3F-5C9F-40C9-9022-38F3E645BE9D}" time="2024-03-28T19:50:49.972Z">
        <t:Attribution userId="S::jmart130@odu.edu::4d2c8988-b1c0-4e9d-83be-da9944182c7d" userProvider="AD" userName="MARTINEZ SALCEDO, JOSEPH"/>
        <t:Anchor>
          <t:Comment id="268697434"/>
        </t:Anchor>
        <t:Assign userId="S::jbote001@odu.edu::17ff8fd0-69ce-42c2-bd43-01f0392e5fc8" userProvider="AD" userName="BOTELLO MALDONADO, JHON"/>
      </t:Event>
      <t:Event id="{A494F09B-0A51-4743-998E-028A949D6A4D}" time="2024-03-28T19:50:49.972Z">
        <t:Attribution userId="S::jmart130@odu.edu::4d2c8988-b1c0-4e9d-83be-da9944182c7d" userProvider="AD" userName="MARTINEZ SALCEDO, JOSEPH"/>
        <t:Anchor>
          <t:Comment id="268697434"/>
        </t:Anchor>
        <t:SetTitle title="@BOTELLO MALDONADO, JHON "/>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1AE9FD0D84EA4F8C302578DAC75EDE" ma:contentTypeVersion="15" ma:contentTypeDescription="Create a new document." ma:contentTypeScope="" ma:versionID="30722385d3a70be2e5e781992f4779a5">
  <xsd:schema xmlns:xsd="http://www.w3.org/2001/XMLSchema" xmlns:xs="http://www.w3.org/2001/XMLSchema" xmlns:p="http://schemas.microsoft.com/office/2006/metadata/properties" xmlns:ns2="dd9f8c8b-8807-4ccb-8105-28b49d398dd1" xmlns:ns3="05363b3b-bf54-4ae8-b240-96aa1c868d43" targetNamespace="http://schemas.microsoft.com/office/2006/metadata/properties" ma:root="true" ma:fieldsID="7d2bc537df18825a9799d346a1e22425" ns2:_="" ns3:_="">
    <xsd:import namespace="dd9f8c8b-8807-4ccb-8105-28b49d398dd1"/>
    <xsd:import namespace="05363b3b-bf54-4ae8-b240-96aa1c868d4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Notes" minOccurs="0"/>
                <xsd:element ref="ns2:MediaServiceObjectDetectorVersions"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9f8c8b-8807-4ccb-8105-28b49d398d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c694fdd-f828-4cf4-9107-e290f42f8908"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Notes" ma:index="18" nillable="true" ma:displayName="Notes" ma:format="Dropdown" ma:internalName="Notes">
      <xsd:simpleType>
        <xsd:restriction base="dms:Text">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5363b3b-bf54-4ae8-b240-96aa1c868d4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ff3c0f2c-1987-4471-9ba5-9fe1227fd78c}" ma:internalName="TaxCatchAll" ma:showField="CatchAllData" ma:web="05363b3b-bf54-4ae8-b240-96aa1c868d4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TaxCatchAll xmlns="05363b3b-bf54-4ae8-b240-96aa1c868d43" xsi:nil="true"/>
    <lcf76f155ced4ddcb4097134ff3c332f xmlns="dd9f8c8b-8807-4ccb-8105-28b49d398dd1">
      <Terms xmlns="http://schemas.microsoft.com/office/infopath/2007/PartnerControls"/>
    </lcf76f155ced4ddcb4097134ff3c332f>
    <Notes xmlns="dd9f8c8b-8807-4ccb-8105-28b49d398dd1" xsi:nil="true"/>
    <SharedWithUsers xmlns="05363b3b-bf54-4ae8-b240-96aa1c868d43">
      <UserInfo>
        <DisplayName>LLINAS MARIMON, BRIAN</DisplayName>
        <AccountId>15</AccountId>
        <AccountType/>
      </UserInfo>
      <UserInfo>
        <DisplayName>Llinas Marimon, Brian</DisplayName>
        <AccountId>18</AccountId>
        <AccountType/>
      </UserInfo>
    </SharedWithUsers>
  </documentManagement>
</p:properties>
</file>

<file path=customXml/itemProps1.xml><?xml version="1.0" encoding="utf-8"?>
<ds:datastoreItem xmlns:ds="http://schemas.openxmlformats.org/officeDocument/2006/customXml" ds:itemID="{F0240739-AC26-4238-8FBB-1226C1DD92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9f8c8b-8807-4ccb-8105-28b49d398dd1"/>
    <ds:schemaRef ds:uri="05363b3b-bf54-4ae8-b240-96aa1c868d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A4FE4A-5896-44C4-A974-27CDEB603BB1}">
  <ds:schemaRefs>
    <ds:schemaRef ds:uri="http://schemas.microsoft.com/sharepoint/v3/contenttype/forms"/>
  </ds:schemaRefs>
</ds:datastoreItem>
</file>

<file path=customXml/itemProps3.xml><?xml version="1.0" encoding="utf-8"?>
<ds:datastoreItem xmlns:ds="http://schemas.openxmlformats.org/officeDocument/2006/customXml" ds:itemID="{09E7A9A8-485F-45CC-95E8-E1A04948B906}">
  <ds:schemaRefs>
    <ds:schemaRef ds:uri="http://schemas.openxmlformats.org/officeDocument/2006/bibliography"/>
  </ds:schemaRefs>
</ds:datastoreItem>
</file>

<file path=customXml/itemProps4.xml><?xml version="1.0" encoding="utf-8"?>
<ds:datastoreItem xmlns:ds="http://schemas.openxmlformats.org/officeDocument/2006/customXml" ds:itemID="{9AD021B1-93EA-4175-BB3F-9F2D92AC2841}">
  <ds:schemaRefs>
    <ds:schemaRef ds:uri="http://schemas.openxmlformats.org/officeDocument/2006/bibliography"/>
  </ds:schemaRefs>
</ds:datastoreItem>
</file>

<file path=customXml/itemProps5.xml><?xml version="1.0" encoding="utf-8"?>
<ds:datastoreItem xmlns:ds="http://schemas.openxmlformats.org/officeDocument/2006/customXml" ds:itemID="{7A5258B8-1168-487C-9493-F5D7233FB7DC}">
  <ds:schemaRefs>
    <ds:schemaRef ds:uri="http://schemas.microsoft.com/office/2006/documentManagement/types"/>
    <ds:schemaRef ds:uri="http://schemas.microsoft.com/office/infopath/2007/PartnerControls"/>
    <ds:schemaRef ds:uri="http://purl.org/dc/dcmitype/"/>
    <ds:schemaRef ds:uri="05363b3b-bf54-4ae8-b240-96aa1c868d43"/>
    <ds:schemaRef ds:uri="http://www.w3.org/XML/1998/namespace"/>
    <ds:schemaRef ds:uri="http://schemas.microsoft.com/office/2006/metadata/properties"/>
    <ds:schemaRef ds:uri="http://purl.org/dc/elements/1.1/"/>
    <ds:schemaRef ds:uri="http://schemas.openxmlformats.org/package/2006/metadata/core-properties"/>
    <ds:schemaRef ds:uri="dd9f8c8b-8807-4ccb-8105-28b49d398dd1"/>
    <ds:schemaRef ds:uri="http://purl.org/dc/terms/"/>
  </ds:schemaRefs>
</ds:datastoreItem>
</file>

<file path=docProps/app.xml><?xml version="1.0" encoding="utf-8"?>
<Properties xmlns="http://schemas.openxmlformats.org/officeDocument/2006/extended-properties" xmlns:vt="http://schemas.openxmlformats.org/officeDocument/2006/docPropsVTypes">
  <Template>WSC2024_WordTemplate (002).dotx</Template>
  <TotalTime>1559</TotalTime>
  <Pages>1</Pages>
  <Words>13112</Words>
  <Characters>74741</Characters>
  <Application>Microsoft Office Word</Application>
  <DocSecurity>4</DocSecurity>
  <Lines>622</Lines>
  <Paragraphs>175</Paragraphs>
  <ScaleCrop>false</ScaleCrop>
  <Company>Microsoft</Company>
  <LinksUpToDate>false</LinksUpToDate>
  <CharactersWithSpaces>87678</CharactersWithSpaces>
  <SharedDoc>false</SharedDoc>
  <HLinks>
    <vt:vector size="108" baseType="variant">
      <vt:variant>
        <vt:i4>1310810</vt:i4>
      </vt:variant>
      <vt:variant>
        <vt:i4>219</vt:i4>
      </vt:variant>
      <vt:variant>
        <vt:i4>0</vt:i4>
      </vt:variant>
      <vt:variant>
        <vt:i4>5</vt:i4>
      </vt:variant>
      <vt:variant>
        <vt:lpwstr>https://doi.org/10.1016/j.ecolmodel.2013</vt:lpwstr>
      </vt:variant>
      <vt:variant>
        <vt:lpwstr/>
      </vt:variant>
      <vt:variant>
        <vt:i4>25</vt:i4>
      </vt:variant>
      <vt:variant>
        <vt:i4>216</vt:i4>
      </vt:variant>
      <vt:variant>
        <vt:i4>0</vt:i4>
      </vt:variant>
      <vt:variant>
        <vt:i4>5</vt:i4>
      </vt:variant>
      <vt:variant>
        <vt:lpwstr>https://doi.org/10.1007/s40953-017-0073-8</vt:lpwstr>
      </vt:variant>
      <vt:variant>
        <vt:lpwstr/>
      </vt:variant>
      <vt:variant>
        <vt:i4>1572880</vt:i4>
      </vt:variant>
      <vt:variant>
        <vt:i4>213</vt:i4>
      </vt:variant>
      <vt:variant>
        <vt:i4>0</vt:i4>
      </vt:variant>
      <vt:variant>
        <vt:i4>5</vt:i4>
      </vt:variant>
      <vt:variant>
        <vt:lpwstr>https://doi.org/10.1609/icwsm.v8i1.14538</vt:lpwstr>
      </vt:variant>
      <vt:variant>
        <vt:lpwstr/>
      </vt:variant>
      <vt:variant>
        <vt:i4>2097256</vt:i4>
      </vt:variant>
      <vt:variant>
        <vt:i4>210</vt:i4>
      </vt:variant>
      <vt:variant>
        <vt:i4>0</vt:i4>
      </vt:variant>
      <vt:variant>
        <vt:i4>5</vt:i4>
      </vt:variant>
      <vt:variant>
        <vt:lpwstr>https://doi.org/doi:https://doi.org/10.1787/3b1d3efe-en</vt:lpwstr>
      </vt:variant>
      <vt:variant>
        <vt:lpwstr/>
      </vt:variant>
      <vt:variant>
        <vt:i4>8323167</vt:i4>
      </vt:variant>
      <vt:variant>
        <vt:i4>207</vt:i4>
      </vt:variant>
      <vt:variant>
        <vt:i4>0</vt:i4>
      </vt:variant>
      <vt:variant>
        <vt:i4>5</vt:i4>
      </vt:variant>
      <vt:variant>
        <vt:lpwstr>https://doi.org/10.1007/978-1-84996-396-1_10</vt:lpwstr>
      </vt:variant>
      <vt:variant>
        <vt:lpwstr/>
      </vt:variant>
      <vt:variant>
        <vt:i4>8257643</vt:i4>
      </vt:variant>
      <vt:variant>
        <vt:i4>204</vt:i4>
      </vt:variant>
      <vt:variant>
        <vt:i4>0</vt:i4>
      </vt:variant>
      <vt:variant>
        <vt:i4>5</vt:i4>
      </vt:variant>
      <vt:variant>
        <vt:lpwstr>https://doi.org/10.1093/oso/9780198570509.003.0023</vt:lpwstr>
      </vt:variant>
      <vt:variant>
        <vt:lpwstr/>
      </vt:variant>
      <vt:variant>
        <vt:i4>4784224</vt:i4>
      </vt:variant>
      <vt:variant>
        <vt:i4>201</vt:i4>
      </vt:variant>
      <vt:variant>
        <vt:i4>0</vt:i4>
      </vt:variant>
      <vt:variant>
        <vt:i4>5</vt:i4>
      </vt:variant>
      <vt:variant>
        <vt:lpwstr>https://doi.org/10.1007/978-3-319-10735-6_1</vt:lpwstr>
      </vt:variant>
      <vt:variant>
        <vt:lpwstr/>
      </vt:variant>
      <vt:variant>
        <vt:i4>3997802</vt:i4>
      </vt:variant>
      <vt:variant>
        <vt:i4>198</vt:i4>
      </vt:variant>
      <vt:variant>
        <vt:i4>0</vt:i4>
      </vt:variant>
      <vt:variant>
        <vt:i4>5</vt:i4>
      </vt:variant>
      <vt:variant>
        <vt:lpwstr>https://doi.org/10.1073/pnas.0812570106</vt:lpwstr>
      </vt:variant>
      <vt:variant>
        <vt:lpwstr/>
      </vt:variant>
      <vt:variant>
        <vt:i4>6881328</vt:i4>
      </vt:variant>
      <vt:variant>
        <vt:i4>15</vt:i4>
      </vt:variant>
      <vt:variant>
        <vt:i4>0</vt:i4>
      </vt:variant>
      <vt:variant>
        <vt:i4>5</vt:i4>
      </vt:variant>
      <vt:variant>
        <vt:lpwstr>https://www.newsapi.ai/</vt:lpwstr>
      </vt:variant>
      <vt:variant>
        <vt:lpwstr/>
      </vt:variant>
      <vt:variant>
        <vt:i4>3866731</vt:i4>
      </vt:variant>
      <vt:variant>
        <vt:i4>12</vt:i4>
      </vt:variant>
      <vt:variant>
        <vt:i4>0</vt:i4>
      </vt:variant>
      <vt:variant>
        <vt:i4>5</vt:i4>
      </vt:variant>
      <vt:variant>
        <vt:lpwstr>https://aylien.com/product/news-api</vt:lpwstr>
      </vt:variant>
      <vt:variant>
        <vt:lpwstr/>
      </vt:variant>
      <vt:variant>
        <vt:i4>4391005</vt:i4>
      </vt:variant>
      <vt:variant>
        <vt:i4>9</vt:i4>
      </vt:variant>
      <vt:variant>
        <vt:i4>0</vt:i4>
      </vt:variant>
      <vt:variant>
        <vt:i4>5</vt:i4>
      </vt:variant>
      <vt:variant>
        <vt:lpwstr>https://www.lexisnexis.com/en-gb/products/nexis-daas/news-api</vt:lpwstr>
      </vt:variant>
      <vt:variant>
        <vt:lpwstr/>
      </vt:variant>
      <vt:variant>
        <vt:i4>2883624</vt:i4>
      </vt:variant>
      <vt:variant>
        <vt:i4>6</vt:i4>
      </vt:variant>
      <vt:variant>
        <vt:i4>0</vt:i4>
      </vt:variant>
      <vt:variant>
        <vt:i4>5</vt:i4>
      </vt:variant>
      <vt:variant>
        <vt:lpwstr>https://sociology.osu.edu/worldhandbook</vt:lpwstr>
      </vt:variant>
      <vt:variant>
        <vt:lpwstr/>
      </vt:variant>
      <vt:variant>
        <vt:i4>2883624</vt:i4>
      </vt:variant>
      <vt:variant>
        <vt:i4>3</vt:i4>
      </vt:variant>
      <vt:variant>
        <vt:i4>0</vt:i4>
      </vt:variant>
      <vt:variant>
        <vt:i4>5</vt:i4>
      </vt:variant>
      <vt:variant>
        <vt:lpwstr>https://sociology.osu.edu/worldhandbook</vt:lpwstr>
      </vt:variant>
      <vt:variant>
        <vt:lpwstr/>
      </vt:variant>
      <vt:variant>
        <vt:i4>5177439</vt:i4>
      </vt:variant>
      <vt:variant>
        <vt:i4>0</vt:i4>
      </vt:variant>
      <vt:variant>
        <vt:i4>0</vt:i4>
      </vt:variant>
      <vt:variant>
        <vt:i4>5</vt:i4>
      </vt:variant>
      <vt:variant>
        <vt:lpwstr>https://www.stmjournals.com/</vt:lpwstr>
      </vt:variant>
      <vt:variant>
        <vt:lpwstr/>
      </vt:variant>
      <vt:variant>
        <vt:i4>5177354</vt:i4>
      </vt:variant>
      <vt:variant>
        <vt:i4>9</vt:i4>
      </vt:variant>
      <vt:variant>
        <vt:i4>0</vt:i4>
      </vt:variant>
      <vt:variant>
        <vt:i4>5</vt:i4>
      </vt:variant>
      <vt:variant>
        <vt:lpwstr>https://doi.org/10.1108/eb049258</vt:lpwstr>
      </vt:variant>
      <vt:variant>
        <vt:lpwstr/>
      </vt:variant>
      <vt:variant>
        <vt:i4>6619247</vt:i4>
      </vt:variant>
      <vt:variant>
        <vt:i4>6</vt:i4>
      </vt:variant>
      <vt:variant>
        <vt:i4>0</vt:i4>
      </vt:variant>
      <vt:variant>
        <vt:i4>5</vt:i4>
      </vt:variant>
      <vt:variant>
        <vt:lpwstr>https://www.emerald.com/insight/publication/issn/0090-7324</vt:lpwstr>
      </vt:variant>
      <vt:variant>
        <vt:lpwstr/>
      </vt:variant>
      <vt:variant>
        <vt:i4>6488166</vt:i4>
      </vt:variant>
      <vt:variant>
        <vt:i4>3</vt:i4>
      </vt:variant>
      <vt:variant>
        <vt:i4>0</vt:i4>
      </vt:variant>
      <vt:variant>
        <vt:i4>5</vt:i4>
      </vt:variant>
      <vt:variant>
        <vt:lpwstr>https://www.emerald.com/insight/search?q=Mary%20M.%20Gilles</vt:lpwstr>
      </vt:variant>
      <vt:variant>
        <vt:lpwstr/>
      </vt:variant>
      <vt:variant>
        <vt:i4>2949171</vt:i4>
      </vt:variant>
      <vt:variant>
        <vt:i4>0</vt:i4>
      </vt:variant>
      <vt:variant>
        <vt:i4>0</vt:i4>
      </vt:variant>
      <vt:variant>
        <vt:i4>5</vt:i4>
      </vt:variant>
      <vt:variant>
        <vt:lpwstr>https://www.emerald.com/insight/search?q=B.%20Jane%20Scales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WSC' 22 Preparing Manuscripts</dc:title>
  <dc:subject>WSC '22 Proceedings</dc:subject>
  <dc:creator>Elizabeth Hood</dc:creator>
  <cp:keywords>WSC2022</cp:keywords>
  <dc:description/>
  <cp:lastModifiedBy>MARTINEZ SALCEDO, JOSEPH</cp:lastModifiedBy>
  <cp:revision>922</cp:revision>
  <cp:lastPrinted>2024-02-04T04:08:00Z</cp:lastPrinted>
  <dcterms:created xsi:type="dcterms:W3CDTF">2024-02-08T14:06:00Z</dcterms:created>
  <dcterms:modified xsi:type="dcterms:W3CDTF">2024-04-20T18:01:00Z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0x010100D11AE9FD0D84EA4F8C302578DAC75EDE</vt:lpwstr>
  </property>
  <property fmtid="{D5CDD505-2E9C-101B-9397-08002B2CF9AE}" pid="6" name="GrammarlyDocumentId">
    <vt:lpwstr>22ba7524abdeb187d2d02229ea1eb818ae77dced5effe265a2b2236a3ca7ff97</vt:lpwstr>
  </property>
  <property fmtid="{D5CDD505-2E9C-101B-9397-08002B2CF9AE}" pid="7" name="MediaServiceImageTags">
    <vt:lpwstr/>
  </property>
</Properties>
</file>